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A70F" w14:textId="77777777" w:rsidR="00F12DD1" w:rsidRPr="00897CFE" w:rsidRDefault="00F12DD1">
      <w:pPr>
        <w:pStyle w:val="BodyText"/>
        <w:spacing w:before="1"/>
        <w:rPr>
          <w:rFonts w:ascii="Times New Roman"/>
          <w:sz w:val="28"/>
          <w:lang w:val="bs-Latn-BA"/>
        </w:rPr>
      </w:pPr>
    </w:p>
    <w:p w14:paraId="07A914C1" w14:textId="77777777" w:rsidR="00B43355" w:rsidRDefault="00DD6763" w:rsidP="00B43355">
      <w:pPr>
        <w:pStyle w:val="Heading1"/>
        <w:spacing w:before="91"/>
        <w:ind w:right="1680"/>
        <w:jc w:val="center"/>
        <w:rPr>
          <w:lang w:val="bs-Latn-BA"/>
        </w:rPr>
      </w:pPr>
      <w:r w:rsidRPr="00897CFE">
        <w:rPr>
          <w:lang w:val="bs-Latn-BA"/>
        </w:rPr>
        <w:t>Coding Challenge 20</w:t>
      </w:r>
      <w:r w:rsidR="00751272" w:rsidRPr="00897CFE">
        <w:rPr>
          <w:lang w:val="bs-Latn-BA"/>
        </w:rPr>
        <w:t>20</w:t>
      </w:r>
    </w:p>
    <w:p w14:paraId="344FBAC6" w14:textId="74013076" w:rsidR="00F12DD1" w:rsidRPr="00897CFE" w:rsidRDefault="00DD6763" w:rsidP="00B43355">
      <w:pPr>
        <w:pStyle w:val="Heading1"/>
        <w:spacing w:before="91"/>
        <w:ind w:right="1680"/>
        <w:jc w:val="center"/>
        <w:rPr>
          <w:lang w:val="bs-Latn-BA"/>
        </w:rPr>
      </w:pPr>
      <w:r w:rsidRPr="00897CFE">
        <w:rPr>
          <w:lang w:val="bs-Latn-BA"/>
        </w:rPr>
        <w:t>Takmičenje u programiranju uz upotrebu micro:bit računara 20</w:t>
      </w:r>
      <w:r w:rsidR="00751272" w:rsidRPr="00897CFE">
        <w:rPr>
          <w:lang w:val="bs-Latn-BA"/>
        </w:rPr>
        <w:t>2</w:t>
      </w:r>
      <w:r w:rsidR="00B43355">
        <w:rPr>
          <w:lang w:val="bs-Latn-BA"/>
        </w:rPr>
        <w:t>0.</w:t>
      </w:r>
    </w:p>
    <w:p w14:paraId="71BD0CFA" w14:textId="77777777" w:rsidR="00F12DD1" w:rsidRPr="00897CFE" w:rsidRDefault="00DD6763">
      <w:pPr>
        <w:pStyle w:val="Heading2"/>
        <w:spacing w:before="252"/>
        <w:rPr>
          <w:u w:val="none"/>
          <w:lang w:val="bs-Latn-BA"/>
        </w:rPr>
      </w:pPr>
      <w:r w:rsidRPr="00897CFE">
        <w:rPr>
          <w:u w:val="none"/>
          <w:lang w:val="bs-Latn-BA"/>
        </w:rPr>
        <w:t>O programu</w:t>
      </w:r>
    </w:p>
    <w:p w14:paraId="7CA7C4DC" w14:textId="77777777" w:rsidR="00F12DD1" w:rsidRPr="00897CFE" w:rsidRDefault="00F12DD1">
      <w:pPr>
        <w:pStyle w:val="BodyText"/>
        <w:spacing w:before="1"/>
        <w:rPr>
          <w:b/>
          <w:sz w:val="28"/>
          <w:lang w:val="bs-Latn-BA"/>
        </w:rPr>
      </w:pPr>
    </w:p>
    <w:p w14:paraId="4B381772" w14:textId="1B4A8060" w:rsidR="00F12DD1" w:rsidRPr="00897CFE" w:rsidRDefault="00DD6763" w:rsidP="00897CFE">
      <w:pPr>
        <w:pStyle w:val="BodyText"/>
        <w:ind w:left="1440" w:right="1440"/>
        <w:jc w:val="both"/>
        <w:rPr>
          <w:lang w:val="bs-Latn-BA"/>
        </w:rPr>
      </w:pPr>
      <w:r w:rsidRPr="00897CFE">
        <w:rPr>
          <w:lang w:val="bs-Latn-BA"/>
        </w:rPr>
        <w:t xml:space="preserve">Škole za 21. vijek je obrazovni program koji provodi British Council </w:t>
      </w:r>
      <w:r w:rsidR="00B43355">
        <w:rPr>
          <w:lang w:val="bs-Latn-BA"/>
        </w:rPr>
        <w:t>a podržava</w:t>
      </w:r>
      <w:r w:rsidRPr="00897CFE">
        <w:rPr>
          <w:lang w:val="bs-Latn-BA"/>
        </w:rPr>
        <w:t xml:space="preserve"> Vlad</w:t>
      </w:r>
      <w:r w:rsidR="00B43355">
        <w:rPr>
          <w:lang w:val="bs-Latn-BA"/>
        </w:rPr>
        <w:t>a</w:t>
      </w:r>
      <w:r w:rsidRPr="00897CFE">
        <w:rPr>
          <w:lang w:val="bs-Latn-BA"/>
        </w:rPr>
        <w:t xml:space="preserve"> Ujedinjenog Kraljevstva. Program ima za cilj da razvije vještine ključne za 21. vijek kod preko million učenika starosne dobi od 10 do 15 godina u šest zemalja Zapadnog Balkana (Albaniji, Bosni i Hercegovini, Kosovu, Crnoj Gori, Sjevernoj Makedoniji i Srbiji) i obuhvatiće sve osnovne škole na Zapadnom Balkanu.</w:t>
      </w:r>
    </w:p>
    <w:p w14:paraId="38AFC043" w14:textId="77777777" w:rsidR="008C6BF0" w:rsidRDefault="008C6BF0" w:rsidP="008C6BF0">
      <w:pPr>
        <w:pStyle w:val="BodyText"/>
        <w:ind w:left="1440" w:right="1537"/>
        <w:jc w:val="both"/>
        <w:rPr>
          <w:lang w:val="bs-Latn-BA"/>
        </w:rPr>
      </w:pPr>
    </w:p>
    <w:p w14:paraId="057B880D" w14:textId="747B4EC9" w:rsidR="00F12DD1" w:rsidRPr="00897CFE" w:rsidRDefault="008C6BF0" w:rsidP="008C6BF0">
      <w:pPr>
        <w:pStyle w:val="BodyText"/>
        <w:ind w:left="1440" w:right="1537"/>
        <w:jc w:val="both"/>
        <w:rPr>
          <w:lang w:val="bs-Latn-BA"/>
        </w:rPr>
      </w:pPr>
      <w:r>
        <w:rPr>
          <w:lang w:val="bs-Latn-BA"/>
        </w:rPr>
        <w:t>U sklopu programa</w:t>
      </w:r>
      <w:r w:rsidR="00DD6763" w:rsidRPr="00897CFE">
        <w:rPr>
          <w:lang w:val="bs-Latn-BA"/>
        </w:rPr>
        <w:t xml:space="preserve"> </w:t>
      </w:r>
      <w:r w:rsidR="00B43355">
        <w:rPr>
          <w:lang w:val="bs-Latn-BA"/>
        </w:rPr>
        <w:t xml:space="preserve">predmetni </w:t>
      </w:r>
      <w:r>
        <w:rPr>
          <w:lang w:val="bs-Latn-BA"/>
        </w:rPr>
        <w:t>nastavnici</w:t>
      </w:r>
      <w:r w:rsidR="00B43355">
        <w:rPr>
          <w:lang w:val="bs-Latn-BA"/>
        </w:rPr>
        <w:t xml:space="preserve"> osnovnih škola</w:t>
      </w:r>
      <w:r>
        <w:rPr>
          <w:lang w:val="bs-Latn-BA"/>
        </w:rPr>
        <w:t xml:space="preserve"> će dobiti priliku da prisustvuju</w:t>
      </w:r>
      <w:r w:rsidR="00DD6763" w:rsidRPr="00897CFE">
        <w:rPr>
          <w:lang w:val="bs-Latn-BA"/>
        </w:rPr>
        <w:t xml:space="preserve"> programu obuke</w:t>
      </w:r>
      <w:r w:rsidR="00B43355">
        <w:rPr>
          <w:lang w:val="bs-Latn-BA"/>
        </w:rPr>
        <w:t xml:space="preserve"> za nastavnike</w:t>
      </w:r>
      <w:r w:rsidR="00DD6763" w:rsidRPr="00897CFE">
        <w:rPr>
          <w:lang w:val="bs-Latn-BA"/>
        </w:rPr>
        <w:t xml:space="preserve"> i </w:t>
      </w:r>
      <w:r w:rsidR="00483189">
        <w:rPr>
          <w:lang w:val="bs-Latn-BA"/>
        </w:rPr>
        <w:t xml:space="preserve">bit će im </w:t>
      </w:r>
      <w:r w:rsidR="00DD6763" w:rsidRPr="00897CFE">
        <w:rPr>
          <w:lang w:val="bs-Latn-BA"/>
        </w:rPr>
        <w:t>omoguć</w:t>
      </w:r>
      <w:r w:rsidR="00483189">
        <w:rPr>
          <w:lang w:val="bs-Latn-BA"/>
        </w:rPr>
        <w:t>eno</w:t>
      </w:r>
      <w:r w:rsidR="00B37C0F">
        <w:rPr>
          <w:lang w:val="bs-Latn-BA"/>
        </w:rPr>
        <w:t xml:space="preserve"> </w:t>
      </w:r>
      <w:r w:rsidR="00DD6763" w:rsidRPr="00897CFE">
        <w:rPr>
          <w:lang w:val="bs-Latn-BA"/>
        </w:rPr>
        <w:t>da efikasno podučavaju razvoj kritičkog mišljenja, rješavanje problema i vještine kodiranja u učionici. Nadalje, program će se fokusirati na rukovodstvo škola kako bi unaprijedi</w:t>
      </w:r>
      <w:r w:rsidR="00B37C0F">
        <w:rPr>
          <w:lang w:val="bs-Latn-BA"/>
        </w:rPr>
        <w:t>li</w:t>
      </w:r>
      <w:r w:rsidR="00DD6763" w:rsidRPr="00897CFE">
        <w:rPr>
          <w:lang w:val="bs-Latn-BA"/>
        </w:rPr>
        <w:t xml:space="preserve"> njihovu sposobnost vođenja, promovisanja i primjene kritičkog razmišljanja, rješavanja problema i vještina kodiranja kroz nastavni plan i program u </w:t>
      </w:r>
      <w:r w:rsidR="00B37C0F">
        <w:rPr>
          <w:lang w:val="bs-Latn-BA"/>
        </w:rPr>
        <w:t xml:space="preserve">osnovnim </w:t>
      </w:r>
      <w:r w:rsidR="00DD6763" w:rsidRPr="00897CFE">
        <w:rPr>
          <w:lang w:val="bs-Latn-BA"/>
        </w:rPr>
        <w:t>školama.</w:t>
      </w:r>
    </w:p>
    <w:p w14:paraId="6F1F0A26" w14:textId="77777777" w:rsidR="00F12DD1" w:rsidRPr="00897CFE" w:rsidRDefault="00F12DD1" w:rsidP="00B37C0F">
      <w:pPr>
        <w:pStyle w:val="BodyText"/>
        <w:jc w:val="both"/>
        <w:rPr>
          <w:lang w:val="bs-Latn-BA"/>
        </w:rPr>
      </w:pPr>
    </w:p>
    <w:p w14:paraId="14D55330" w14:textId="51A558ED" w:rsidR="00F12DD1" w:rsidRPr="00897CFE" w:rsidRDefault="00DD6763" w:rsidP="00B37C0F">
      <w:pPr>
        <w:pStyle w:val="BodyText"/>
        <w:ind w:left="1440" w:right="1440"/>
        <w:jc w:val="both"/>
        <w:rPr>
          <w:lang w:val="bs-Latn-BA"/>
        </w:rPr>
      </w:pPr>
      <w:r w:rsidRPr="00897CFE">
        <w:rPr>
          <w:lang w:val="bs-Latn-BA"/>
        </w:rPr>
        <w:t xml:space="preserve">Program će, u saradnji s odgovarajućim obrazovnim institucijama u svakoj zemlji, omogućiti učenicima da uče na zabavan, interaktivan i inovativan način. Osim što će usvojiti vještine kritičkog razmišljanja i rješavanja problema, </w:t>
      </w:r>
      <w:r w:rsidR="00FC589A">
        <w:rPr>
          <w:lang w:val="bs-Latn-BA"/>
        </w:rPr>
        <w:t>učenici</w:t>
      </w:r>
      <w:r w:rsidRPr="00897CFE">
        <w:rPr>
          <w:lang w:val="bs-Latn-BA"/>
        </w:rPr>
        <w:t xml:space="preserve"> će naučiti i praktične vještine programiranja i imati priliku vježbati </w:t>
      </w:r>
      <w:r w:rsidR="00E647BD">
        <w:rPr>
          <w:lang w:val="bs-Latn-BA"/>
        </w:rPr>
        <w:t>ih</w:t>
      </w:r>
      <w:r w:rsidRPr="00897CFE">
        <w:rPr>
          <w:lang w:val="bs-Latn-BA"/>
        </w:rPr>
        <w:t xml:space="preserve"> koristeći micro:bit uređaje - džepne računare koj</w:t>
      </w:r>
      <w:r w:rsidR="00FC589A">
        <w:rPr>
          <w:lang w:val="bs-Latn-BA"/>
        </w:rPr>
        <w:t xml:space="preserve">i se </w:t>
      </w:r>
      <w:r w:rsidRPr="00897CFE">
        <w:rPr>
          <w:lang w:val="bs-Latn-BA"/>
        </w:rPr>
        <w:t>mogu koristiti za programiranje i kao podršku za rješavanje svakodnevnih problema u različitim predmetima.</w:t>
      </w:r>
    </w:p>
    <w:p w14:paraId="56E503D2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2AD06FA6" w14:textId="77777777" w:rsidR="00F12DD1" w:rsidRPr="00897CFE" w:rsidRDefault="00F12DD1">
      <w:pPr>
        <w:pStyle w:val="BodyText"/>
        <w:spacing w:before="9"/>
        <w:rPr>
          <w:sz w:val="21"/>
          <w:lang w:val="bs-Latn-BA"/>
        </w:rPr>
      </w:pPr>
    </w:p>
    <w:p w14:paraId="1957FD69" w14:textId="77777777" w:rsidR="00F12DD1" w:rsidRPr="00897CFE" w:rsidRDefault="00DD6763">
      <w:pPr>
        <w:pStyle w:val="Heading2"/>
        <w:spacing w:before="1"/>
        <w:rPr>
          <w:u w:val="none"/>
          <w:lang w:val="bs-Latn-BA"/>
        </w:rPr>
      </w:pPr>
      <w:r w:rsidRPr="00897CFE">
        <w:rPr>
          <w:u w:val="none"/>
          <w:lang w:val="bs-Latn-BA"/>
        </w:rPr>
        <w:t>O takmičenju</w:t>
      </w:r>
    </w:p>
    <w:p w14:paraId="5FA17145" w14:textId="77777777" w:rsidR="00F12DD1" w:rsidRPr="00897CFE" w:rsidRDefault="00F12DD1">
      <w:pPr>
        <w:pStyle w:val="BodyText"/>
        <w:spacing w:before="1"/>
        <w:rPr>
          <w:b/>
          <w:lang w:val="bs-Latn-BA"/>
        </w:rPr>
      </w:pPr>
    </w:p>
    <w:p w14:paraId="4F8352E2" w14:textId="189BB79F" w:rsidR="00F12DD1" w:rsidRPr="00897CFE" w:rsidRDefault="00DD6763" w:rsidP="00F73847">
      <w:pPr>
        <w:pStyle w:val="BodyText"/>
        <w:ind w:left="1440" w:right="1680"/>
        <w:jc w:val="both"/>
        <w:rPr>
          <w:lang w:val="bs-Latn-BA"/>
        </w:rPr>
      </w:pPr>
      <w:r w:rsidRPr="00897CFE">
        <w:rPr>
          <w:lang w:val="bs-Latn-BA"/>
        </w:rPr>
        <w:t>U okviru programa Škole za 21. vijek, British Council u Bosni i Hercegovini organizuje Takmičenje u programiranju uz upotrebu micro:bit računara za sve učenike starosne dobi od 10 do 15 godina iz škola koje ispunjavaju uslove i učestvuju u programu.</w:t>
      </w:r>
    </w:p>
    <w:p w14:paraId="7C0F9ABD" w14:textId="77777777" w:rsidR="00F12DD1" w:rsidRPr="00897CFE" w:rsidRDefault="00F12DD1">
      <w:pPr>
        <w:pStyle w:val="BodyText"/>
        <w:spacing w:before="11"/>
        <w:rPr>
          <w:sz w:val="20"/>
          <w:lang w:val="bs-Latn-BA"/>
        </w:rPr>
      </w:pPr>
    </w:p>
    <w:p w14:paraId="7DB0416A" w14:textId="4DBB407C" w:rsidR="00F12DD1" w:rsidRPr="00897CFE" w:rsidRDefault="00DD6763" w:rsidP="00F73847">
      <w:pPr>
        <w:pStyle w:val="BodyText"/>
        <w:ind w:left="1440" w:right="1538"/>
        <w:jc w:val="both"/>
        <w:rPr>
          <w:lang w:val="bs-Latn-BA"/>
        </w:rPr>
      </w:pPr>
      <w:r w:rsidRPr="00897CFE">
        <w:rPr>
          <w:lang w:val="bs-Latn-BA"/>
        </w:rPr>
        <w:t xml:space="preserve">Takmičenje ima za cilj da dopre do </w:t>
      </w:r>
      <w:r w:rsidR="00F73847">
        <w:rPr>
          <w:lang w:val="bs-Latn-BA"/>
        </w:rPr>
        <w:t>učenika</w:t>
      </w:r>
      <w:r w:rsidRPr="00897CFE">
        <w:rPr>
          <w:lang w:val="bs-Latn-BA"/>
        </w:rPr>
        <w:t xml:space="preserve"> širom Bosne i Hercegovine i nadahne mlade ljude da rješavaju </w:t>
      </w:r>
      <w:r w:rsidR="0032628E">
        <w:rPr>
          <w:lang w:val="bs-Latn-BA"/>
        </w:rPr>
        <w:t>konkretne</w:t>
      </w:r>
      <w:r w:rsidRPr="00897CFE">
        <w:rPr>
          <w:lang w:val="bs-Latn-BA"/>
        </w:rPr>
        <w:t xml:space="preserve"> probleme u svojim školama i zajednicama kroz programiranje fizičkih uređaja. Na takmičenju će se koristiti BBC-ov micro:bit uređaj kako bi se </w:t>
      </w:r>
      <w:r w:rsidR="005E02FC">
        <w:rPr>
          <w:lang w:val="bs-Latn-BA"/>
        </w:rPr>
        <w:t>učenicima</w:t>
      </w:r>
      <w:r w:rsidRPr="00897CFE">
        <w:rPr>
          <w:lang w:val="bs-Latn-BA"/>
        </w:rPr>
        <w:t xml:space="preserve"> omogućilo da osmisle projekte kao odgovor na </w:t>
      </w:r>
      <w:hyperlink r:id="rId7">
        <w:r w:rsidRPr="00897CFE">
          <w:rPr>
            <w:color w:val="0562C1"/>
            <w:u w:val="single" w:color="0562C1"/>
            <w:lang w:val="bs-Latn-BA"/>
          </w:rPr>
          <w:t xml:space="preserve">Ciljeve održivog razvoja </w:t>
        </w:r>
      </w:hyperlink>
      <w:r w:rsidRPr="00897CFE">
        <w:rPr>
          <w:lang w:val="bs-Latn-BA"/>
        </w:rPr>
        <w:t>i istraže rješenja na probleme sa kojima se susreću u svom svakodnevnom životu.</w:t>
      </w:r>
    </w:p>
    <w:p w14:paraId="6DCA69FA" w14:textId="77777777" w:rsidR="00F12DD1" w:rsidRPr="00897CFE" w:rsidRDefault="00F12DD1">
      <w:pPr>
        <w:pStyle w:val="BodyText"/>
        <w:rPr>
          <w:lang w:val="bs-Latn-BA"/>
        </w:rPr>
      </w:pPr>
    </w:p>
    <w:p w14:paraId="0950A05F" w14:textId="03BDDB29" w:rsidR="00F12DD1" w:rsidRDefault="00DD6763" w:rsidP="007F572D">
      <w:pPr>
        <w:pStyle w:val="BodyText"/>
        <w:ind w:left="1440" w:right="1647"/>
        <w:jc w:val="both"/>
        <w:rPr>
          <w:lang w:val="bs-Latn-BA"/>
        </w:rPr>
      </w:pPr>
      <w:r w:rsidRPr="00897CFE">
        <w:rPr>
          <w:lang w:val="bs-Latn-BA"/>
        </w:rPr>
        <w:t xml:space="preserve">Takmičenje u programiranju uz upotrebu micro:bit računara se organizuje u partnerstvu sa </w:t>
      </w:r>
      <w:r w:rsidR="007F572D">
        <w:rPr>
          <w:lang w:val="bs-Latn-BA"/>
        </w:rPr>
        <w:t>Ministarstvom prosvjete i kulture Republike Srpske i Ministarstvom obrazovanja i nauke Tuzlanskog kantona.</w:t>
      </w:r>
    </w:p>
    <w:p w14:paraId="2DE1BA04" w14:textId="47AA0165" w:rsidR="009F3700" w:rsidRDefault="009F3700" w:rsidP="0052031D">
      <w:pPr>
        <w:pStyle w:val="BodyText"/>
        <w:ind w:right="1647"/>
        <w:jc w:val="both"/>
        <w:rPr>
          <w:lang w:val="bs-Latn-BA"/>
        </w:rPr>
      </w:pPr>
    </w:p>
    <w:p w14:paraId="600466A4" w14:textId="23E29173" w:rsidR="009F3700" w:rsidRDefault="009F3700" w:rsidP="007F572D">
      <w:pPr>
        <w:pStyle w:val="BodyText"/>
        <w:ind w:left="1440" w:right="1647"/>
        <w:jc w:val="both"/>
        <w:rPr>
          <w:lang w:val="bs-Latn-BA"/>
        </w:rPr>
      </w:pPr>
    </w:p>
    <w:p w14:paraId="0D278D5F" w14:textId="77777777" w:rsidR="00F12DD1" w:rsidRPr="00897CFE" w:rsidRDefault="00DD6763">
      <w:pPr>
        <w:pStyle w:val="Heading1"/>
        <w:rPr>
          <w:lang w:val="bs-Latn-BA"/>
        </w:rPr>
      </w:pPr>
      <w:r w:rsidRPr="00897CFE">
        <w:rPr>
          <w:lang w:val="bs-Latn-BA"/>
        </w:rPr>
        <w:t>Takmičenje u programiranju uz upotrebu micro:bit računara</w:t>
      </w:r>
    </w:p>
    <w:p w14:paraId="41673533" w14:textId="77777777" w:rsidR="00F12DD1" w:rsidRPr="00897CFE" w:rsidRDefault="00F12DD1">
      <w:pPr>
        <w:pStyle w:val="BodyText"/>
        <w:spacing w:before="5"/>
        <w:rPr>
          <w:b/>
          <w:sz w:val="24"/>
          <w:lang w:val="bs-Latn-BA"/>
        </w:rPr>
      </w:pPr>
    </w:p>
    <w:p w14:paraId="5E094D20" w14:textId="4060D543" w:rsidR="00F12DD1" w:rsidRPr="00897CFE" w:rsidRDefault="00DD6763" w:rsidP="009F3700">
      <w:pPr>
        <w:pStyle w:val="BodyText"/>
        <w:ind w:left="1440" w:right="1488"/>
        <w:jc w:val="both"/>
        <w:rPr>
          <w:lang w:val="bs-Latn-BA"/>
        </w:rPr>
      </w:pPr>
      <w:r w:rsidRPr="00897CFE">
        <w:rPr>
          <w:lang w:val="bs-Latn-BA"/>
        </w:rPr>
        <w:t xml:space="preserve">Takmičenje u programiranju uz upotrebu micro:bit računara otvoreno je za sve škole koje su učestvovale u </w:t>
      </w:r>
      <w:r w:rsidR="009F3700">
        <w:rPr>
          <w:lang w:val="bs-Latn-BA"/>
        </w:rPr>
        <w:t>drugom</w:t>
      </w:r>
      <w:r w:rsidRPr="00897CFE">
        <w:rPr>
          <w:lang w:val="bs-Latn-BA"/>
        </w:rPr>
        <w:t xml:space="preserve"> ciklusu programa </w:t>
      </w:r>
      <w:r w:rsidR="00B43355">
        <w:rPr>
          <w:lang w:val="bs-Latn-BA"/>
        </w:rPr>
        <w:t xml:space="preserve">koji je sproveden u periodu </w:t>
      </w:r>
      <w:r w:rsidRPr="00897CFE">
        <w:rPr>
          <w:lang w:val="bs-Latn-BA"/>
        </w:rPr>
        <w:t xml:space="preserve">od </w:t>
      </w:r>
      <w:r w:rsidR="0052031D">
        <w:rPr>
          <w:lang w:val="bs-Latn-BA"/>
        </w:rPr>
        <w:t>septembra</w:t>
      </w:r>
      <w:r w:rsidRPr="00897CFE">
        <w:rPr>
          <w:lang w:val="bs-Latn-BA"/>
        </w:rPr>
        <w:t xml:space="preserve"> do </w:t>
      </w:r>
      <w:r w:rsidR="0052031D">
        <w:rPr>
          <w:lang w:val="bs-Latn-BA"/>
        </w:rPr>
        <w:t>decembra</w:t>
      </w:r>
      <w:r w:rsidRPr="00897CFE">
        <w:rPr>
          <w:lang w:val="bs-Latn-BA"/>
        </w:rPr>
        <w:t xml:space="preserve"> 20</w:t>
      </w:r>
      <w:r w:rsidR="00B43355">
        <w:rPr>
          <w:lang w:val="bs-Latn-BA"/>
        </w:rPr>
        <w:t>19</w:t>
      </w:r>
      <w:r w:rsidRPr="00897CFE">
        <w:rPr>
          <w:lang w:val="bs-Latn-BA"/>
        </w:rPr>
        <w:t>. Molimo pogledajte Prilog 1 s popisom škola koje ispunjavaju uslove za učestvovanje u takmičenju.</w:t>
      </w:r>
    </w:p>
    <w:p w14:paraId="25E0B1DF" w14:textId="77777777" w:rsidR="00F12DD1" w:rsidRPr="00897CFE" w:rsidRDefault="00F12DD1">
      <w:pPr>
        <w:pStyle w:val="BodyText"/>
        <w:spacing w:before="3"/>
        <w:rPr>
          <w:sz w:val="24"/>
          <w:lang w:val="bs-Latn-BA"/>
        </w:rPr>
      </w:pPr>
    </w:p>
    <w:p w14:paraId="38148B68" w14:textId="77777777" w:rsidR="00F12DD1" w:rsidRPr="00897CFE" w:rsidRDefault="00DD6763" w:rsidP="00413F05">
      <w:pPr>
        <w:pStyle w:val="BodyText"/>
        <w:ind w:left="1440" w:right="1574"/>
        <w:jc w:val="both"/>
        <w:rPr>
          <w:lang w:val="bs-Latn-BA"/>
        </w:rPr>
      </w:pPr>
      <w:r w:rsidRPr="00897CFE">
        <w:rPr>
          <w:lang w:val="bs-Latn-BA"/>
        </w:rPr>
        <w:t>Jedna škola može prijaviti samo jedan projekt za Takmičenje u programiranju uz upotrebu micro:bit računara. Ako škola ima više projekata, onda na nivou škole treba organizovati takmičenje na kojem će školski odbor odabrati najbolji projekt s kojim će se ta škola prijaviti na Takmičenje u programiranju uz upotrebu micro:bit računara.</w:t>
      </w:r>
    </w:p>
    <w:p w14:paraId="0734F4FE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75BA9A45" w14:textId="77777777" w:rsidR="0052031D" w:rsidRDefault="0052031D">
      <w:pPr>
        <w:ind w:left="1440" w:right="1680"/>
        <w:rPr>
          <w:lang w:val="bs-Latn-BA"/>
        </w:rPr>
      </w:pPr>
    </w:p>
    <w:p w14:paraId="15A77072" w14:textId="2E96F8FD" w:rsidR="00F12DD1" w:rsidRPr="00897CFE" w:rsidRDefault="00DD6763">
      <w:pPr>
        <w:ind w:left="1440" w:right="1680"/>
        <w:rPr>
          <w:lang w:val="bs-Latn-BA"/>
        </w:rPr>
      </w:pPr>
      <w:r w:rsidRPr="00897CFE">
        <w:rPr>
          <w:lang w:val="bs-Latn-BA"/>
        </w:rPr>
        <w:t xml:space="preserve">Takmičenje u programiranju uz upotrebu micro:bit računara se otvara </w:t>
      </w:r>
      <w:r w:rsidR="00413F05">
        <w:rPr>
          <w:b/>
          <w:lang w:val="bs-Latn-BA"/>
        </w:rPr>
        <w:t>5</w:t>
      </w:r>
      <w:r w:rsidRPr="00897CFE">
        <w:rPr>
          <w:b/>
          <w:lang w:val="bs-Latn-BA"/>
        </w:rPr>
        <w:t xml:space="preserve">. </w:t>
      </w:r>
      <w:r w:rsidR="00413F05">
        <w:rPr>
          <w:b/>
          <w:lang w:val="bs-Latn-BA"/>
        </w:rPr>
        <w:t>februara</w:t>
      </w:r>
      <w:r w:rsidRPr="00897CFE">
        <w:rPr>
          <w:b/>
          <w:lang w:val="bs-Latn-BA"/>
        </w:rPr>
        <w:t xml:space="preserve"> 20</w:t>
      </w:r>
      <w:r w:rsidR="00413F05">
        <w:rPr>
          <w:b/>
          <w:lang w:val="bs-Latn-BA"/>
        </w:rPr>
        <w:t>20</w:t>
      </w:r>
      <w:r w:rsidRPr="00897CFE">
        <w:rPr>
          <w:b/>
          <w:lang w:val="bs-Latn-BA"/>
        </w:rPr>
        <w:t xml:space="preserve">. </w:t>
      </w:r>
      <w:r w:rsidRPr="00897CFE">
        <w:rPr>
          <w:lang w:val="bs-Latn-BA"/>
        </w:rPr>
        <w:t xml:space="preserve">a zatvara </w:t>
      </w:r>
      <w:r w:rsidRPr="00897CFE">
        <w:rPr>
          <w:b/>
          <w:lang w:val="bs-Latn-BA"/>
        </w:rPr>
        <w:t>2</w:t>
      </w:r>
      <w:r w:rsidR="00413F05">
        <w:rPr>
          <w:b/>
          <w:lang w:val="bs-Latn-BA"/>
        </w:rPr>
        <w:t>5</w:t>
      </w:r>
      <w:r w:rsidRPr="00897CFE">
        <w:rPr>
          <w:b/>
          <w:lang w:val="bs-Latn-BA"/>
        </w:rPr>
        <w:t xml:space="preserve">. </w:t>
      </w:r>
      <w:r w:rsidR="00413F05">
        <w:rPr>
          <w:b/>
          <w:lang w:val="bs-Latn-BA"/>
        </w:rPr>
        <w:t>februara</w:t>
      </w:r>
      <w:r w:rsidRPr="00897CFE">
        <w:rPr>
          <w:b/>
          <w:lang w:val="bs-Latn-BA"/>
        </w:rPr>
        <w:t xml:space="preserve"> 20</w:t>
      </w:r>
      <w:r w:rsidR="00413F05">
        <w:rPr>
          <w:b/>
          <w:lang w:val="bs-Latn-BA"/>
        </w:rPr>
        <w:t>20.</w:t>
      </w:r>
      <w:r w:rsidRPr="00897CFE">
        <w:rPr>
          <w:lang w:val="bs-Latn-BA"/>
        </w:rPr>
        <w:t xml:space="preserve"> godine.</w:t>
      </w:r>
    </w:p>
    <w:p w14:paraId="5391736B" w14:textId="77777777" w:rsidR="00F12DD1" w:rsidRPr="00897CFE" w:rsidRDefault="00F12DD1">
      <w:pPr>
        <w:pStyle w:val="BodyText"/>
        <w:spacing w:before="8"/>
        <w:rPr>
          <w:sz w:val="24"/>
          <w:lang w:val="bs-Latn-BA"/>
        </w:rPr>
      </w:pPr>
    </w:p>
    <w:p w14:paraId="0E05BDF2" w14:textId="77777777" w:rsidR="00F12DD1" w:rsidRPr="00897CFE" w:rsidRDefault="00DD6763">
      <w:pPr>
        <w:pStyle w:val="BodyText"/>
        <w:ind w:left="1440"/>
        <w:rPr>
          <w:lang w:val="bs-Latn-BA"/>
        </w:rPr>
      </w:pPr>
      <w:r w:rsidRPr="00897CFE">
        <w:rPr>
          <w:lang w:val="bs-Latn-BA"/>
        </w:rPr>
        <w:t>Učesnici takmičenja mogu raditi u timovima od po dva člana.</w:t>
      </w:r>
    </w:p>
    <w:p w14:paraId="0D5499E0" w14:textId="77777777" w:rsidR="00F12DD1" w:rsidRPr="00897CFE" w:rsidRDefault="00F12DD1">
      <w:pPr>
        <w:pStyle w:val="BodyText"/>
        <w:spacing w:before="8"/>
        <w:rPr>
          <w:sz w:val="21"/>
          <w:lang w:val="bs-Latn-BA"/>
        </w:rPr>
      </w:pPr>
    </w:p>
    <w:p w14:paraId="019FD941" w14:textId="3CA2833A" w:rsidR="00F12DD1" w:rsidRPr="00897CFE" w:rsidRDefault="00DD6763" w:rsidP="00C048F7">
      <w:pPr>
        <w:pStyle w:val="BodyText"/>
        <w:spacing w:before="1"/>
        <w:ind w:left="1440" w:right="1805"/>
        <w:jc w:val="both"/>
        <w:rPr>
          <w:lang w:val="bs-Latn-BA"/>
        </w:rPr>
      </w:pPr>
      <w:r w:rsidRPr="00897CFE">
        <w:rPr>
          <w:color w:val="1F1F1E"/>
          <w:lang w:val="bs-Latn-BA"/>
        </w:rPr>
        <w:t xml:space="preserve">Svi učenici (u dobi od 10 do 15 godina) </w:t>
      </w:r>
      <w:r w:rsidR="00C048F7">
        <w:rPr>
          <w:color w:val="1F1F1E"/>
          <w:lang w:val="bs-Latn-BA"/>
        </w:rPr>
        <w:t xml:space="preserve">osnovnih </w:t>
      </w:r>
      <w:r w:rsidRPr="00897CFE">
        <w:rPr>
          <w:color w:val="1F1F1E"/>
          <w:lang w:val="bs-Latn-BA"/>
        </w:rPr>
        <w:t>škola koje ispunjavaju uslove za učestvovanje se pozivaju da učestvuju u takmičenju. Organizacija British Council se zalaže za jednakost, raznolikost i inkluzivnost.</w:t>
      </w:r>
    </w:p>
    <w:p w14:paraId="6C5E52E6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799F3BE9" w14:textId="77777777" w:rsidR="00F12DD1" w:rsidRPr="00897CFE" w:rsidRDefault="00F12DD1">
      <w:pPr>
        <w:pStyle w:val="BodyText"/>
        <w:rPr>
          <w:sz w:val="28"/>
          <w:lang w:val="bs-Latn-BA"/>
        </w:rPr>
      </w:pPr>
    </w:p>
    <w:p w14:paraId="6CCA56D9" w14:textId="77777777" w:rsidR="00F12DD1" w:rsidRPr="00897CFE" w:rsidRDefault="00DD6763">
      <w:pPr>
        <w:pStyle w:val="Heading1"/>
        <w:rPr>
          <w:lang w:val="bs-Latn-BA"/>
        </w:rPr>
      </w:pPr>
      <w:r w:rsidRPr="00897CFE">
        <w:rPr>
          <w:lang w:val="bs-Latn-BA"/>
        </w:rPr>
        <w:t>Pravila takmičenja u programiranju uz upotrebu micro:bit računara</w:t>
      </w:r>
    </w:p>
    <w:p w14:paraId="2972B0C1" w14:textId="59497B1E" w:rsidR="00F12DD1" w:rsidRPr="00897CFE" w:rsidRDefault="00E11E8E" w:rsidP="00E11E8E">
      <w:pPr>
        <w:pStyle w:val="BodyText"/>
        <w:spacing w:before="252"/>
        <w:ind w:left="1440" w:right="2039"/>
        <w:jc w:val="both"/>
        <w:rPr>
          <w:lang w:val="bs-Latn-BA"/>
        </w:rPr>
      </w:pPr>
      <w:r>
        <w:rPr>
          <w:lang w:val="bs-Latn-BA"/>
        </w:rPr>
        <w:t>Školski timovi svoje p</w:t>
      </w:r>
      <w:r w:rsidR="00DD6763" w:rsidRPr="00897CFE">
        <w:rPr>
          <w:lang w:val="bs-Latn-BA"/>
        </w:rPr>
        <w:t>rojekt</w:t>
      </w:r>
      <w:r>
        <w:rPr>
          <w:lang w:val="bs-Latn-BA"/>
        </w:rPr>
        <w:t>e</w:t>
      </w:r>
      <w:r w:rsidR="00DD6763" w:rsidRPr="00897CFE">
        <w:rPr>
          <w:lang w:val="bs-Latn-BA"/>
        </w:rPr>
        <w:t xml:space="preserve"> dostavlja</w:t>
      </w:r>
      <w:r>
        <w:rPr>
          <w:lang w:val="bs-Latn-BA"/>
        </w:rPr>
        <w:t>ju</w:t>
      </w:r>
      <w:r w:rsidR="00DD6763" w:rsidRPr="00897CFE">
        <w:rPr>
          <w:lang w:val="bs-Latn-BA"/>
        </w:rPr>
        <w:t xml:space="preserve"> putem online obrasca za prijavu</w:t>
      </w:r>
      <w:r>
        <w:rPr>
          <w:lang w:val="bs-Latn-BA"/>
        </w:rPr>
        <w:t xml:space="preserve"> na web stranici British Councila u BiH,</w:t>
      </w:r>
      <w:r w:rsidR="00DD6763" w:rsidRPr="00897CFE">
        <w:rPr>
          <w:lang w:val="bs-Latn-BA"/>
        </w:rPr>
        <w:t xml:space="preserve"> a oni koji se kvalifikuju će biti ocijenjeni prema kriterijima za evaluaciju.</w:t>
      </w:r>
    </w:p>
    <w:p w14:paraId="2FF3A193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308A467E" w14:textId="77777777" w:rsidR="00F12DD1" w:rsidRPr="00897CFE" w:rsidRDefault="00F12DD1">
      <w:pPr>
        <w:pStyle w:val="BodyText"/>
        <w:spacing w:before="8"/>
        <w:rPr>
          <w:sz w:val="19"/>
          <w:lang w:val="bs-Latn-BA"/>
        </w:rPr>
      </w:pPr>
    </w:p>
    <w:p w14:paraId="43BF0B31" w14:textId="77777777" w:rsidR="00F12DD1" w:rsidRPr="00897CFE" w:rsidRDefault="00DD6763">
      <w:pPr>
        <w:pStyle w:val="Heading3"/>
        <w:ind w:firstLine="0"/>
        <w:rPr>
          <w:lang w:val="bs-Latn-BA"/>
        </w:rPr>
      </w:pPr>
      <w:r w:rsidRPr="00897CFE">
        <w:rPr>
          <w:lang w:val="bs-Latn-BA"/>
        </w:rPr>
        <w:t>Kriteriji za kvalifikaciju:</w:t>
      </w:r>
    </w:p>
    <w:p w14:paraId="131D3237" w14:textId="77777777" w:rsidR="00F12DD1" w:rsidRPr="00897CFE" w:rsidRDefault="00F12DD1">
      <w:pPr>
        <w:pStyle w:val="BodyText"/>
        <w:spacing w:before="2"/>
        <w:rPr>
          <w:b/>
          <w:lang w:val="bs-Latn-BA"/>
        </w:rPr>
      </w:pPr>
    </w:p>
    <w:p w14:paraId="621C3288" w14:textId="3E874BEB" w:rsidR="00F12DD1" w:rsidRPr="00897CFE" w:rsidRDefault="00DD6763">
      <w:pPr>
        <w:pStyle w:val="BodyText"/>
        <w:ind w:left="1440"/>
        <w:rPr>
          <w:lang w:val="bs-Latn-BA"/>
        </w:rPr>
      </w:pPr>
      <w:r w:rsidRPr="00897CFE">
        <w:rPr>
          <w:lang w:val="bs-Latn-BA"/>
        </w:rPr>
        <w:t>Da bi se kvalifikovali</w:t>
      </w:r>
      <w:r w:rsidR="00BA1F60">
        <w:rPr>
          <w:lang w:val="bs-Latn-BA"/>
        </w:rPr>
        <w:t xml:space="preserve"> na prvi krug selekcije</w:t>
      </w:r>
      <w:r w:rsidRPr="00897CFE">
        <w:rPr>
          <w:lang w:val="bs-Latn-BA"/>
        </w:rPr>
        <w:t xml:space="preserve">, </w:t>
      </w:r>
      <w:r w:rsidR="00BA1F60">
        <w:rPr>
          <w:lang w:val="bs-Latn-BA"/>
        </w:rPr>
        <w:t>školski timovi</w:t>
      </w:r>
      <w:r w:rsidRPr="00897CFE">
        <w:rPr>
          <w:lang w:val="bs-Latn-BA"/>
        </w:rPr>
        <w:t xml:space="preserve"> se pozivaju da dostave sljedeće:</w:t>
      </w:r>
    </w:p>
    <w:p w14:paraId="6ECB8157" w14:textId="77777777" w:rsidR="00F12DD1" w:rsidRPr="00897CFE" w:rsidRDefault="00F12DD1">
      <w:pPr>
        <w:pStyle w:val="BodyText"/>
        <w:spacing w:before="6"/>
        <w:rPr>
          <w:sz w:val="21"/>
          <w:lang w:val="bs-Latn-BA"/>
        </w:rPr>
      </w:pPr>
    </w:p>
    <w:p w14:paraId="102DE311" w14:textId="77777777" w:rsidR="00F12DD1" w:rsidRPr="00897CFE" w:rsidRDefault="00DD6763">
      <w:pPr>
        <w:pStyle w:val="ListParagraph"/>
        <w:numPr>
          <w:ilvl w:val="0"/>
          <w:numId w:val="4"/>
        </w:numPr>
        <w:tabs>
          <w:tab w:val="left" w:pos="2161"/>
        </w:tabs>
        <w:spacing w:line="256" w:lineRule="exact"/>
        <w:rPr>
          <w:lang w:val="bs-Latn-BA"/>
        </w:rPr>
      </w:pPr>
      <w:r w:rsidRPr="00897CFE">
        <w:rPr>
          <w:b/>
          <w:lang w:val="bs-Latn-BA"/>
        </w:rPr>
        <w:t xml:space="preserve">Kontakt podatke </w:t>
      </w:r>
      <w:r w:rsidRPr="00897CFE">
        <w:rPr>
          <w:lang w:val="bs-Latn-BA"/>
        </w:rPr>
        <w:t>– kako je navedeno u obrascu za</w:t>
      </w:r>
      <w:r w:rsidRPr="00897CFE">
        <w:rPr>
          <w:spacing w:val="-13"/>
          <w:lang w:val="bs-Latn-BA"/>
        </w:rPr>
        <w:t xml:space="preserve"> </w:t>
      </w:r>
      <w:r w:rsidRPr="00897CFE">
        <w:rPr>
          <w:lang w:val="bs-Latn-BA"/>
        </w:rPr>
        <w:t>registraciju</w:t>
      </w:r>
    </w:p>
    <w:p w14:paraId="4B6CAB69" w14:textId="77777777" w:rsidR="00F12DD1" w:rsidRPr="00897CFE" w:rsidRDefault="00DD6763">
      <w:pPr>
        <w:pStyle w:val="Heading3"/>
        <w:numPr>
          <w:ilvl w:val="0"/>
          <w:numId w:val="4"/>
        </w:numPr>
        <w:tabs>
          <w:tab w:val="left" w:pos="2161"/>
        </w:tabs>
        <w:spacing w:line="271" w:lineRule="auto"/>
        <w:ind w:right="2566"/>
        <w:rPr>
          <w:b w:val="0"/>
          <w:lang w:val="bs-Latn-BA"/>
        </w:rPr>
      </w:pPr>
      <w:r w:rsidRPr="00897CFE">
        <w:rPr>
          <w:lang w:val="bs-Latn-BA"/>
        </w:rPr>
        <w:t xml:space="preserve">Potpisan Obrazac obavijesti o zaštiti ličnih podataka i saglasnosti za učestvovanje na takmičenju: </w:t>
      </w:r>
      <w:r w:rsidRPr="00897CFE">
        <w:rPr>
          <w:b w:val="0"/>
          <w:lang w:val="bs-Latn-BA"/>
        </w:rPr>
        <w:t>Prilog</w:t>
      </w:r>
      <w:r w:rsidRPr="00897CFE">
        <w:rPr>
          <w:b w:val="0"/>
          <w:spacing w:val="-8"/>
          <w:lang w:val="bs-Latn-BA"/>
        </w:rPr>
        <w:t xml:space="preserve"> </w:t>
      </w:r>
      <w:r w:rsidRPr="00897CFE">
        <w:rPr>
          <w:b w:val="0"/>
          <w:lang w:val="bs-Latn-BA"/>
        </w:rPr>
        <w:t>2</w:t>
      </w:r>
    </w:p>
    <w:p w14:paraId="22F8C9BE" w14:textId="7B5198C3" w:rsidR="00F12DD1" w:rsidRPr="00897CFE" w:rsidRDefault="00DD6763">
      <w:pPr>
        <w:pStyle w:val="ListParagraph"/>
        <w:numPr>
          <w:ilvl w:val="0"/>
          <w:numId w:val="4"/>
        </w:numPr>
        <w:tabs>
          <w:tab w:val="left" w:pos="2161"/>
        </w:tabs>
        <w:spacing w:before="7"/>
        <w:ind w:right="1800"/>
        <w:rPr>
          <w:lang w:val="bs-Latn-BA"/>
        </w:rPr>
      </w:pPr>
      <w:r w:rsidRPr="00897CFE">
        <w:rPr>
          <w:b/>
          <w:lang w:val="bs-Latn-BA"/>
        </w:rPr>
        <w:t xml:space="preserve">Pisani podnesak: </w:t>
      </w:r>
      <w:r w:rsidRPr="00897CFE">
        <w:rPr>
          <w:lang w:val="bs-Latn-BA"/>
        </w:rPr>
        <w:t>Prilog 3 – kratak opis projekta, kojim se pitanjem bavi, kako će pomoći učenicima, njihovim školama i zajednicama</w:t>
      </w:r>
      <w:r w:rsidR="00001D01">
        <w:rPr>
          <w:lang w:val="bs-Latn-BA"/>
        </w:rPr>
        <w:t>?</w:t>
      </w:r>
      <w:r w:rsidRPr="00897CFE">
        <w:rPr>
          <w:lang w:val="bs-Latn-BA"/>
        </w:rPr>
        <w:t xml:space="preserve"> Kako je projekt povezan s </w:t>
      </w:r>
      <w:hyperlink r:id="rId8">
        <w:r w:rsidRPr="00897CFE">
          <w:rPr>
            <w:color w:val="0462C1"/>
            <w:u w:val="single" w:color="0462C1"/>
            <w:lang w:val="bs-Latn-BA"/>
          </w:rPr>
          <w:t>Ciljevima održivog</w:t>
        </w:r>
        <w:r w:rsidRPr="00897CFE">
          <w:rPr>
            <w:color w:val="0462C1"/>
            <w:spacing w:val="-11"/>
            <w:u w:val="single" w:color="0462C1"/>
            <w:lang w:val="bs-Latn-BA"/>
          </w:rPr>
          <w:t xml:space="preserve"> </w:t>
        </w:r>
        <w:r w:rsidRPr="00897CFE">
          <w:rPr>
            <w:color w:val="0462C1"/>
            <w:u w:val="single" w:color="0462C1"/>
            <w:lang w:val="bs-Latn-BA"/>
          </w:rPr>
          <w:t>razvoja</w:t>
        </w:r>
      </w:hyperlink>
      <w:r w:rsidR="00001D01">
        <w:rPr>
          <w:color w:val="0462C1"/>
          <w:u w:val="single" w:color="0462C1"/>
          <w:lang w:val="bs-Latn-BA"/>
        </w:rPr>
        <w:t>?</w:t>
      </w:r>
      <w:r w:rsidR="008B5D9B">
        <w:rPr>
          <w:color w:val="0462C1"/>
          <w:u w:val="single" w:color="0462C1"/>
          <w:lang w:val="bs-Latn-BA"/>
        </w:rPr>
        <w:t xml:space="preserve"> </w:t>
      </w:r>
      <w:r w:rsidR="008B5D9B">
        <w:rPr>
          <w:color w:val="000000" w:themeColor="text1"/>
          <w:lang w:val="bs-Latn-BA"/>
        </w:rPr>
        <w:t>Opis projekta treba biti podnesen u word dokumentu. Slike sa ručno napisanim opisom će biti ocijenjene najmanjom ocijenom.</w:t>
      </w:r>
    </w:p>
    <w:p w14:paraId="3D603565" w14:textId="1D76E0C3" w:rsidR="00F12DD1" w:rsidRPr="00F127BC" w:rsidRDefault="00DD6763">
      <w:pPr>
        <w:pStyle w:val="ListParagraph"/>
        <w:numPr>
          <w:ilvl w:val="0"/>
          <w:numId w:val="4"/>
        </w:numPr>
        <w:tabs>
          <w:tab w:val="left" w:pos="2161"/>
        </w:tabs>
        <w:ind w:right="1753"/>
        <w:rPr>
          <w:lang w:val="bs-Latn-BA"/>
        </w:rPr>
      </w:pPr>
      <w:r w:rsidRPr="00897CFE">
        <w:rPr>
          <w:b/>
          <w:lang w:val="bs-Latn-BA"/>
        </w:rPr>
        <w:t>Učita</w:t>
      </w:r>
      <w:r w:rsidR="00B07BD7">
        <w:rPr>
          <w:b/>
          <w:lang w:val="bs-Latn-BA"/>
        </w:rPr>
        <w:t>ti</w:t>
      </w:r>
      <w:r w:rsidRPr="00897CFE">
        <w:rPr>
          <w:b/>
          <w:lang w:val="bs-Latn-BA"/>
        </w:rPr>
        <w:t xml:space="preserve"> .hex datoteku</w:t>
      </w:r>
      <w:r w:rsidR="00B07BD7">
        <w:rPr>
          <w:b/>
          <w:lang w:val="bs-Latn-BA"/>
        </w:rPr>
        <w:t xml:space="preserve">. </w:t>
      </w:r>
      <w:r w:rsidR="00B07BD7">
        <w:rPr>
          <w:lang w:val="bs-Latn-BA"/>
        </w:rPr>
        <w:t>Potrebno je da predate kod. (Kod je potrebno da bude u odgovarajućem formatu kako bi se mogao provjeriti i testirati kako funkcioniše.)</w:t>
      </w:r>
      <w:r w:rsidRPr="00897CFE">
        <w:rPr>
          <w:b/>
          <w:lang w:val="bs-Latn-BA"/>
        </w:rPr>
        <w:t xml:space="preserve"> </w:t>
      </w:r>
    </w:p>
    <w:p w14:paraId="12ACB432" w14:textId="1D70E4A9" w:rsidR="00F127BC" w:rsidRDefault="00F127BC">
      <w:pPr>
        <w:pStyle w:val="ListParagraph"/>
        <w:numPr>
          <w:ilvl w:val="0"/>
          <w:numId w:val="4"/>
        </w:numPr>
        <w:tabs>
          <w:tab w:val="left" w:pos="2161"/>
        </w:tabs>
        <w:ind w:right="1753"/>
        <w:rPr>
          <w:lang w:val="bs-Latn-BA"/>
        </w:rPr>
      </w:pPr>
      <w:r>
        <w:rPr>
          <w:lang w:val="bs-Latn-BA"/>
        </w:rPr>
        <w:t>Do 5 fotografija finalnog projekta u stvarnom formatu. (Fotografije treba da prikažu samo projekt, a ne učenike ili okolinu.)</w:t>
      </w:r>
    </w:p>
    <w:p w14:paraId="565E0E53" w14:textId="77777777" w:rsidR="00F127BC" w:rsidRPr="00897CFE" w:rsidRDefault="00F127BC" w:rsidP="00F127BC">
      <w:pPr>
        <w:pStyle w:val="ListParagraph"/>
        <w:tabs>
          <w:tab w:val="left" w:pos="2161"/>
        </w:tabs>
        <w:ind w:right="1753" w:firstLine="0"/>
        <w:rPr>
          <w:lang w:val="bs-Latn-BA"/>
        </w:rPr>
      </w:pPr>
      <w:bookmarkStart w:id="0" w:name="_GoBack"/>
      <w:bookmarkEnd w:id="0"/>
    </w:p>
    <w:p w14:paraId="27BA7DA5" w14:textId="77777777" w:rsidR="00F12DD1" w:rsidRPr="00897CFE" w:rsidRDefault="00DD6763">
      <w:pPr>
        <w:pStyle w:val="Heading3"/>
        <w:spacing w:before="1"/>
        <w:ind w:firstLine="0"/>
        <w:rPr>
          <w:lang w:val="bs-Latn-BA"/>
        </w:rPr>
      </w:pPr>
      <w:r w:rsidRPr="00897CFE">
        <w:rPr>
          <w:lang w:val="bs-Latn-BA"/>
        </w:rPr>
        <w:t>Kriteriji evaluacije:</w:t>
      </w:r>
    </w:p>
    <w:p w14:paraId="3872F763" w14:textId="77777777" w:rsidR="00F12DD1" w:rsidRPr="00897CFE" w:rsidRDefault="00DD6763">
      <w:pPr>
        <w:pStyle w:val="BodyText"/>
        <w:spacing w:before="4"/>
        <w:ind w:left="1440"/>
        <w:rPr>
          <w:lang w:val="bs-Latn-BA"/>
        </w:rPr>
      </w:pPr>
      <w:r w:rsidRPr="00897CFE">
        <w:rPr>
          <w:lang w:val="bs-Latn-BA"/>
        </w:rPr>
        <w:t>Za evaluaciju prijavljenih projekata primjenjivaće se sljedeći kriteriji:</w:t>
      </w:r>
    </w:p>
    <w:p w14:paraId="2D895FA4" w14:textId="77777777" w:rsidR="00F12DD1" w:rsidRPr="00897CFE" w:rsidRDefault="00F12DD1">
      <w:pPr>
        <w:pStyle w:val="BodyText"/>
        <w:spacing w:before="6"/>
        <w:rPr>
          <w:sz w:val="21"/>
          <w:lang w:val="bs-Latn-BA"/>
        </w:rPr>
      </w:pPr>
    </w:p>
    <w:p w14:paraId="0A26E5C8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line="242" w:lineRule="auto"/>
        <w:ind w:right="1577"/>
        <w:rPr>
          <w:rFonts w:ascii="Symbol" w:hAnsi="Symbol"/>
          <w:lang w:val="bs-Latn-BA"/>
        </w:rPr>
      </w:pPr>
      <w:r w:rsidRPr="00897CFE">
        <w:rPr>
          <w:b/>
          <w:lang w:val="bs-Latn-BA"/>
        </w:rPr>
        <w:t xml:space="preserve">Svrha projekta – </w:t>
      </w:r>
      <w:r w:rsidRPr="00897CFE">
        <w:rPr>
          <w:lang w:val="bs-Latn-BA"/>
        </w:rPr>
        <w:t>Šta se projektom želi postići (</w:t>
      </w:r>
      <w:r w:rsidRPr="00897CFE">
        <w:rPr>
          <w:i/>
          <w:lang w:val="bs-Latn-BA"/>
        </w:rPr>
        <w:t>odnosi se na pitanje pod brojem 2 iz pismenog</w:t>
      </w:r>
      <w:r w:rsidRPr="00897CFE">
        <w:rPr>
          <w:i/>
          <w:spacing w:val="-3"/>
          <w:lang w:val="bs-Latn-BA"/>
        </w:rPr>
        <w:t xml:space="preserve"> </w:t>
      </w:r>
      <w:r w:rsidRPr="00897CFE">
        <w:rPr>
          <w:i/>
          <w:lang w:val="bs-Latn-BA"/>
        </w:rPr>
        <w:t>podneska</w:t>
      </w:r>
      <w:r w:rsidRPr="00897CFE">
        <w:rPr>
          <w:lang w:val="bs-Latn-BA"/>
        </w:rPr>
        <w:t>)</w:t>
      </w:r>
    </w:p>
    <w:p w14:paraId="1149DCE9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ind w:right="1526"/>
        <w:rPr>
          <w:rFonts w:ascii="Symbol" w:hAnsi="Symbol"/>
          <w:i/>
          <w:lang w:val="bs-Latn-BA"/>
        </w:rPr>
      </w:pPr>
      <w:r w:rsidRPr="00897CFE">
        <w:rPr>
          <w:b/>
          <w:lang w:val="bs-Latn-BA"/>
        </w:rPr>
        <w:t xml:space="preserve">Opšti uticaj ideje </w:t>
      </w:r>
      <w:r w:rsidRPr="00897CFE">
        <w:rPr>
          <w:lang w:val="bs-Latn-BA"/>
        </w:rPr>
        <w:t xml:space="preserve">– </w:t>
      </w:r>
      <w:hyperlink r:id="rId9">
        <w:r w:rsidRPr="00897CFE">
          <w:rPr>
            <w:color w:val="0462C1"/>
            <w:u w:val="single" w:color="0462C1"/>
            <w:lang w:val="bs-Latn-BA"/>
          </w:rPr>
          <w:t>Ciljevi održivog razvoja</w:t>
        </w:r>
      </w:hyperlink>
      <w:r w:rsidRPr="00897CFE">
        <w:rPr>
          <w:color w:val="0462C1"/>
          <w:u w:val="single" w:color="0462C1"/>
          <w:lang w:val="bs-Latn-BA"/>
        </w:rPr>
        <w:t xml:space="preserve">: </w:t>
      </w:r>
      <w:r w:rsidRPr="00897CFE">
        <w:rPr>
          <w:lang w:val="bs-Latn-BA"/>
        </w:rPr>
        <w:t>Kakvu promjenu želite postići vašim projektom?  Kako će ona uticati na zajednicu? (</w:t>
      </w:r>
      <w:r w:rsidRPr="00897CFE">
        <w:rPr>
          <w:i/>
          <w:lang w:val="bs-Latn-BA"/>
        </w:rPr>
        <w:t>odnosi se na pitanja pod brojevima 3 i 4 iz pismenog</w:t>
      </w:r>
      <w:r w:rsidRPr="00897CFE">
        <w:rPr>
          <w:i/>
          <w:spacing w:val="-4"/>
          <w:lang w:val="bs-Latn-BA"/>
        </w:rPr>
        <w:t xml:space="preserve"> </w:t>
      </w:r>
      <w:r w:rsidRPr="00897CFE">
        <w:rPr>
          <w:i/>
          <w:lang w:val="bs-Latn-BA"/>
        </w:rPr>
        <w:t>podneska)</w:t>
      </w:r>
    </w:p>
    <w:p w14:paraId="59AC9369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5"/>
        <w:ind w:right="1788"/>
        <w:rPr>
          <w:rFonts w:ascii="Symbol" w:hAnsi="Symbol"/>
          <w:i/>
          <w:lang w:val="bs-Latn-BA"/>
        </w:rPr>
      </w:pPr>
      <w:r w:rsidRPr="00897CFE">
        <w:rPr>
          <w:b/>
          <w:lang w:val="bs-Latn-BA"/>
        </w:rPr>
        <w:t xml:space="preserve">Originalnost i kreativnost u rješavanju problema koji je vezan za Ciljeve održivog razvoja </w:t>
      </w:r>
      <w:r w:rsidRPr="00897CFE">
        <w:rPr>
          <w:lang w:val="bs-Latn-BA"/>
        </w:rPr>
        <w:t>– Kako ćete pristupiti rješavanju problema na jedinstven način? (</w:t>
      </w:r>
      <w:r w:rsidRPr="00897CFE">
        <w:rPr>
          <w:i/>
          <w:lang w:val="bs-Latn-BA"/>
        </w:rPr>
        <w:t>odnosi se na pitanja pod brojevima 5 i 6 iz pismenog</w:t>
      </w:r>
      <w:r w:rsidRPr="00897CFE">
        <w:rPr>
          <w:i/>
          <w:spacing w:val="-13"/>
          <w:lang w:val="bs-Latn-BA"/>
        </w:rPr>
        <w:t xml:space="preserve"> </w:t>
      </w:r>
      <w:r w:rsidRPr="00897CFE">
        <w:rPr>
          <w:i/>
          <w:lang w:val="bs-Latn-BA"/>
        </w:rPr>
        <w:t>podneska)</w:t>
      </w:r>
    </w:p>
    <w:p w14:paraId="4CA008E6" w14:textId="77777777" w:rsidR="00F12DD1" w:rsidRPr="00897CFE" w:rsidRDefault="00F12DD1">
      <w:pPr>
        <w:rPr>
          <w:rFonts w:ascii="Symbol" w:hAnsi="Symbol"/>
          <w:lang w:val="bs-Latn-BA"/>
        </w:rPr>
        <w:sectPr w:rsidR="00F12DD1" w:rsidRPr="00897CFE">
          <w:headerReference w:type="default" r:id="rId10"/>
          <w:pgSz w:w="11900" w:h="16850"/>
          <w:pgMar w:top="1940" w:right="0" w:bottom="280" w:left="0" w:header="12" w:footer="0" w:gutter="0"/>
          <w:cols w:space="720"/>
        </w:sectPr>
      </w:pPr>
    </w:p>
    <w:p w14:paraId="32822CA8" w14:textId="77777777" w:rsidR="00F12DD1" w:rsidRPr="00897CFE" w:rsidRDefault="00F12DD1">
      <w:pPr>
        <w:pStyle w:val="BodyText"/>
        <w:spacing w:before="4"/>
        <w:rPr>
          <w:i/>
          <w:sz w:val="19"/>
          <w:lang w:val="bs-Latn-BA"/>
        </w:rPr>
      </w:pPr>
    </w:p>
    <w:p w14:paraId="46F7FF59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01"/>
        <w:ind w:right="1599"/>
        <w:rPr>
          <w:rFonts w:ascii="Symbol" w:hAnsi="Symbol"/>
          <w:lang w:val="bs-Latn-BA"/>
        </w:rPr>
      </w:pPr>
      <w:r w:rsidRPr="00897CFE">
        <w:rPr>
          <w:lang w:val="bs-Latn-BA"/>
        </w:rPr>
        <w:t>Tehnička složenost kôda – da li je proizvod funkcionalan? (</w:t>
      </w:r>
      <w:r w:rsidRPr="00897CFE">
        <w:rPr>
          <w:i/>
          <w:lang w:val="bs-Latn-BA"/>
        </w:rPr>
        <w:t>odnosi se na pitanje pod brojem 7 iz pismenog podneska)</w:t>
      </w:r>
      <w:r w:rsidRPr="00897CFE">
        <w:rPr>
          <w:lang w:val="bs-Latn-BA"/>
        </w:rPr>
        <w:t>; (Prilog 4: Rubrika sa specifikacijama tehničke složenosti</w:t>
      </w:r>
      <w:r w:rsidRPr="00897CFE">
        <w:rPr>
          <w:spacing w:val="-3"/>
          <w:lang w:val="bs-Latn-BA"/>
        </w:rPr>
        <w:t xml:space="preserve"> </w:t>
      </w:r>
      <w:r w:rsidRPr="00897CFE">
        <w:rPr>
          <w:lang w:val="bs-Latn-BA"/>
        </w:rPr>
        <w:t>kôda)</w:t>
      </w:r>
    </w:p>
    <w:p w14:paraId="330BDCC3" w14:textId="77777777" w:rsidR="00F12DD1" w:rsidRPr="00897CFE" w:rsidRDefault="00F12DD1">
      <w:pPr>
        <w:pStyle w:val="BodyText"/>
        <w:spacing w:before="7"/>
        <w:rPr>
          <w:sz w:val="23"/>
          <w:lang w:val="bs-Latn-BA"/>
        </w:rPr>
      </w:pPr>
    </w:p>
    <w:p w14:paraId="6921001A" w14:textId="77777777" w:rsidR="00F12DD1" w:rsidRPr="00897CFE" w:rsidRDefault="00DD6763">
      <w:pPr>
        <w:pStyle w:val="Heading3"/>
        <w:numPr>
          <w:ilvl w:val="0"/>
          <w:numId w:val="3"/>
        </w:numPr>
        <w:tabs>
          <w:tab w:val="left" w:pos="2160"/>
          <w:tab w:val="left" w:pos="2161"/>
        </w:tabs>
        <w:rPr>
          <w:rFonts w:ascii="Symbol" w:hAnsi="Symbol"/>
          <w:lang w:val="bs-Latn-BA"/>
        </w:rPr>
      </w:pPr>
      <w:r w:rsidRPr="00897CFE">
        <w:rPr>
          <w:lang w:val="bs-Latn-BA"/>
        </w:rPr>
        <w:t>Sposobnost da se prate smjernice navedene u Pravilima</w:t>
      </w:r>
      <w:r w:rsidRPr="00897CFE">
        <w:rPr>
          <w:spacing w:val="-13"/>
          <w:lang w:val="bs-Latn-BA"/>
        </w:rPr>
        <w:t xml:space="preserve"> </w:t>
      </w:r>
      <w:r w:rsidRPr="00897CFE">
        <w:rPr>
          <w:lang w:val="bs-Latn-BA"/>
        </w:rPr>
        <w:t>takmičenja.</w:t>
      </w:r>
    </w:p>
    <w:p w14:paraId="320DC86D" w14:textId="77777777" w:rsidR="00F12DD1" w:rsidRPr="00897CFE" w:rsidRDefault="00F12DD1">
      <w:pPr>
        <w:pStyle w:val="BodyText"/>
        <w:rPr>
          <w:b/>
          <w:sz w:val="26"/>
          <w:lang w:val="bs-Latn-BA"/>
        </w:rPr>
      </w:pPr>
    </w:p>
    <w:p w14:paraId="55CED56A" w14:textId="77777777" w:rsidR="00F12DD1" w:rsidRPr="00897CFE" w:rsidRDefault="00F12DD1">
      <w:pPr>
        <w:pStyle w:val="BodyText"/>
        <w:rPr>
          <w:b/>
          <w:lang w:val="bs-Latn-BA"/>
        </w:rPr>
      </w:pPr>
    </w:p>
    <w:p w14:paraId="7ADE18D9" w14:textId="77777777" w:rsidR="00F12DD1" w:rsidRPr="00897CFE" w:rsidRDefault="00DD6763">
      <w:pPr>
        <w:ind w:left="1440"/>
        <w:rPr>
          <w:b/>
          <w:sz w:val="24"/>
          <w:lang w:val="bs-Latn-BA"/>
        </w:rPr>
      </w:pPr>
      <w:r w:rsidRPr="00897CFE">
        <w:rPr>
          <w:b/>
          <w:sz w:val="24"/>
          <w:lang w:val="bs-Latn-BA"/>
        </w:rPr>
        <w:t>Proces ocjenjivanja</w:t>
      </w:r>
    </w:p>
    <w:p w14:paraId="356C38C4" w14:textId="77777777" w:rsidR="00F12DD1" w:rsidRPr="00897CFE" w:rsidRDefault="00F12DD1">
      <w:pPr>
        <w:pStyle w:val="BodyText"/>
        <w:spacing w:before="2"/>
        <w:rPr>
          <w:b/>
          <w:sz w:val="24"/>
          <w:lang w:val="bs-Latn-BA"/>
        </w:rPr>
      </w:pPr>
    </w:p>
    <w:p w14:paraId="13CA7B77" w14:textId="77777777" w:rsidR="00F12DD1" w:rsidRPr="00897CFE" w:rsidRDefault="00DD6763">
      <w:pPr>
        <w:pStyle w:val="BodyText"/>
        <w:ind w:left="1440" w:right="1745"/>
        <w:rPr>
          <w:lang w:val="bs-Latn-BA"/>
        </w:rPr>
      </w:pPr>
      <w:r w:rsidRPr="00897CFE">
        <w:rPr>
          <w:lang w:val="bs-Latn-BA"/>
        </w:rPr>
        <w:t>Takmičenje će ocjenjivati profesionalci iz oblasti informaciono-komunikacionih tehnologija (IKT) koje odabere organizacija British Council u tri faze.</w:t>
      </w:r>
    </w:p>
    <w:p w14:paraId="59EF49EA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line="292" w:lineRule="exact"/>
        <w:rPr>
          <w:rFonts w:ascii="Symbol" w:hAnsi="Symbol"/>
          <w:sz w:val="24"/>
          <w:lang w:val="bs-Latn-BA"/>
        </w:rPr>
      </w:pPr>
      <w:r w:rsidRPr="00897CFE">
        <w:rPr>
          <w:b/>
          <w:lang w:val="bs-Latn-BA"/>
        </w:rPr>
        <w:t xml:space="preserve">Faza 1 </w:t>
      </w:r>
      <w:r w:rsidRPr="00897CFE">
        <w:rPr>
          <w:lang w:val="bs-Latn-BA"/>
        </w:rPr>
        <w:t>– pravljenje inicijalnog užeg izbora prijava koje su podnesene</w:t>
      </w:r>
      <w:r w:rsidRPr="00897CFE">
        <w:rPr>
          <w:spacing w:val="-23"/>
          <w:lang w:val="bs-Latn-BA"/>
        </w:rPr>
        <w:t xml:space="preserve"> </w:t>
      </w:r>
      <w:r w:rsidRPr="00897CFE">
        <w:rPr>
          <w:lang w:val="bs-Latn-BA"/>
        </w:rPr>
        <w:t>online</w:t>
      </w:r>
    </w:p>
    <w:p w14:paraId="4BF36D00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30" w:line="268" w:lineRule="auto"/>
        <w:ind w:right="1958"/>
        <w:rPr>
          <w:rFonts w:ascii="Symbol" w:hAnsi="Symbol"/>
          <w:sz w:val="24"/>
          <w:lang w:val="bs-Latn-BA"/>
        </w:rPr>
      </w:pPr>
      <w:r w:rsidRPr="00897CFE">
        <w:rPr>
          <w:b/>
          <w:lang w:val="bs-Latn-BA"/>
        </w:rPr>
        <w:t xml:space="preserve">Faza 2 </w:t>
      </w:r>
      <w:r w:rsidRPr="00897CFE">
        <w:rPr>
          <w:lang w:val="bs-Latn-BA"/>
        </w:rPr>
        <w:t>– 20 online prijava koje su ušle u uži izbor će biti pozvane da se direktno suoče na Takmičenju u programiranju uz upotrebu micro:bit</w:t>
      </w:r>
      <w:r w:rsidRPr="00897CFE">
        <w:rPr>
          <w:spacing w:val="-20"/>
          <w:lang w:val="bs-Latn-BA"/>
        </w:rPr>
        <w:t xml:space="preserve"> </w:t>
      </w:r>
      <w:r w:rsidRPr="00897CFE">
        <w:rPr>
          <w:lang w:val="bs-Latn-BA"/>
        </w:rPr>
        <w:t>računara</w:t>
      </w:r>
    </w:p>
    <w:p w14:paraId="54A96E6B" w14:textId="77777777" w:rsidR="00F12DD1" w:rsidRPr="00897CFE" w:rsidRDefault="00DD676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4"/>
        <w:rPr>
          <w:rFonts w:ascii="Symbol" w:hAnsi="Symbol"/>
          <w:sz w:val="24"/>
          <w:lang w:val="bs-Latn-BA"/>
        </w:rPr>
      </w:pPr>
      <w:r w:rsidRPr="00897CFE">
        <w:rPr>
          <w:b/>
          <w:lang w:val="bs-Latn-BA"/>
        </w:rPr>
        <w:t xml:space="preserve">Faza 3 </w:t>
      </w:r>
      <w:r w:rsidRPr="00897CFE">
        <w:rPr>
          <w:lang w:val="bs-Latn-BA"/>
        </w:rPr>
        <w:t>– izbor pobjedničkog tima te drugo i trećeplasiranog</w:t>
      </w:r>
      <w:r w:rsidRPr="00897CFE">
        <w:rPr>
          <w:spacing w:val="-22"/>
          <w:lang w:val="bs-Latn-BA"/>
        </w:rPr>
        <w:t xml:space="preserve"> </w:t>
      </w:r>
      <w:r w:rsidRPr="00897CFE">
        <w:rPr>
          <w:lang w:val="bs-Latn-BA"/>
        </w:rPr>
        <w:t>tima.</w:t>
      </w:r>
    </w:p>
    <w:p w14:paraId="02FDDB69" w14:textId="77777777" w:rsidR="00F12DD1" w:rsidRPr="00897CFE" w:rsidRDefault="00F12DD1">
      <w:pPr>
        <w:pStyle w:val="BodyText"/>
        <w:rPr>
          <w:sz w:val="28"/>
          <w:lang w:val="bs-Latn-BA"/>
        </w:rPr>
      </w:pPr>
    </w:p>
    <w:p w14:paraId="5FD70B22" w14:textId="77777777" w:rsidR="00F12DD1" w:rsidRPr="00897CFE" w:rsidRDefault="00DD6763">
      <w:pPr>
        <w:spacing w:before="204"/>
        <w:ind w:left="1440"/>
        <w:rPr>
          <w:b/>
          <w:sz w:val="24"/>
          <w:lang w:val="bs-Latn-BA"/>
        </w:rPr>
      </w:pPr>
      <w:r w:rsidRPr="00897CFE">
        <w:rPr>
          <w:b/>
          <w:sz w:val="24"/>
          <w:u w:val="thick"/>
          <w:lang w:val="bs-Latn-BA"/>
        </w:rPr>
        <w:t>Faza 1- ocjenjivanje</w:t>
      </w:r>
    </w:p>
    <w:p w14:paraId="57D2F5D6" w14:textId="285E9136" w:rsidR="00F12DD1" w:rsidRPr="00897CFE" w:rsidRDefault="00DD6763" w:rsidP="00DB1F75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" w:line="273" w:lineRule="auto"/>
        <w:ind w:right="1958"/>
        <w:jc w:val="both"/>
        <w:rPr>
          <w:lang w:val="bs-Latn-BA"/>
        </w:rPr>
      </w:pPr>
      <w:r w:rsidRPr="00897CFE">
        <w:rPr>
          <w:lang w:val="bs-Latn-BA"/>
        </w:rPr>
        <w:t>Sve prijave</w:t>
      </w:r>
      <w:r w:rsidR="00DB1F75">
        <w:rPr>
          <w:lang w:val="bs-Latn-BA"/>
        </w:rPr>
        <w:t xml:space="preserve"> na takmičenje</w:t>
      </w:r>
      <w:r w:rsidRPr="00897CFE">
        <w:rPr>
          <w:lang w:val="bs-Latn-BA"/>
        </w:rPr>
        <w:t xml:space="preserve"> će</w:t>
      </w:r>
      <w:r w:rsidR="00DB1F75">
        <w:rPr>
          <w:lang w:val="bs-Latn-BA"/>
        </w:rPr>
        <w:t>te</w:t>
      </w:r>
      <w:r w:rsidRPr="00897CFE">
        <w:rPr>
          <w:lang w:val="bs-Latn-BA"/>
        </w:rPr>
        <w:t xml:space="preserve"> putem Obrasca za prijavu učita</w:t>
      </w:r>
      <w:r w:rsidR="00DB1F75">
        <w:rPr>
          <w:lang w:val="bs-Latn-BA"/>
        </w:rPr>
        <w:t>ti</w:t>
      </w:r>
      <w:r w:rsidRPr="00897CFE">
        <w:rPr>
          <w:lang w:val="bs-Latn-BA"/>
        </w:rPr>
        <w:t xml:space="preserve"> na internetsku stranicu British Council</w:t>
      </w:r>
      <w:r w:rsidR="00DB1F75">
        <w:rPr>
          <w:lang w:val="bs-Latn-BA"/>
        </w:rPr>
        <w:t>a u Bosni i Hercegovini</w:t>
      </w:r>
      <w:r w:rsidRPr="00897CFE">
        <w:rPr>
          <w:lang w:val="bs-Latn-BA"/>
        </w:rPr>
        <w:t xml:space="preserve"> </w:t>
      </w:r>
      <w:r w:rsidR="00DB1F75">
        <w:rPr>
          <w:lang w:val="bs-Latn-BA"/>
        </w:rPr>
        <w:t>te će</w:t>
      </w:r>
      <w:r w:rsidRPr="00897CFE">
        <w:rPr>
          <w:lang w:val="bs-Latn-BA"/>
        </w:rPr>
        <w:t xml:space="preserve"> biti evaluirane i bodovane u skladu sa kriterijima za evaluaciju. </w:t>
      </w:r>
      <w:r w:rsidR="007C2985">
        <w:rPr>
          <w:lang w:val="bs-Latn-BA"/>
        </w:rPr>
        <w:t>Prijave moraju biti potpune.</w:t>
      </w:r>
    </w:p>
    <w:p w14:paraId="532E0575" w14:textId="77777777" w:rsidR="00F12DD1" w:rsidRPr="00897CFE" w:rsidRDefault="00DD6763">
      <w:pPr>
        <w:pStyle w:val="Heading2"/>
        <w:spacing w:before="200"/>
        <w:rPr>
          <w:u w:val="none"/>
          <w:lang w:val="bs-Latn-BA"/>
        </w:rPr>
      </w:pPr>
      <w:r w:rsidRPr="00897CFE">
        <w:rPr>
          <w:u w:val="thick"/>
          <w:lang w:val="bs-Latn-BA"/>
        </w:rPr>
        <w:t>Faza 2- ocjenjivanje</w:t>
      </w:r>
    </w:p>
    <w:p w14:paraId="279436DE" w14:textId="77777777" w:rsidR="00F12DD1" w:rsidRPr="00897CFE" w:rsidRDefault="00DD6763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"/>
        <w:rPr>
          <w:lang w:val="bs-Latn-BA"/>
        </w:rPr>
      </w:pPr>
      <w:r w:rsidRPr="00897CFE">
        <w:rPr>
          <w:lang w:val="bs-Latn-BA"/>
        </w:rPr>
        <w:t>Prijave koje ispunjavaju uslove će biti bodovane u skladu sa kriterijima za</w:t>
      </w:r>
      <w:r w:rsidRPr="00897CFE">
        <w:rPr>
          <w:spacing w:val="-22"/>
          <w:lang w:val="bs-Latn-BA"/>
        </w:rPr>
        <w:t xml:space="preserve"> </w:t>
      </w:r>
      <w:r w:rsidRPr="00897CFE">
        <w:rPr>
          <w:lang w:val="bs-Latn-BA"/>
        </w:rPr>
        <w:t>evaluaciju</w:t>
      </w:r>
    </w:p>
    <w:p w14:paraId="18AE45D5" w14:textId="60DC926F" w:rsidR="00F12DD1" w:rsidRPr="00DB1F75" w:rsidRDefault="00DD6763" w:rsidP="00DB1F75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34"/>
        <w:rPr>
          <w:lang w:val="bs-Latn-BA"/>
        </w:rPr>
      </w:pPr>
      <w:r w:rsidRPr="00897CFE">
        <w:rPr>
          <w:lang w:val="bs-Latn-BA"/>
        </w:rPr>
        <w:t>Suci će napraviti uži izbor od 20 najboljih prijava koje će ići u Fazu 3 ovog</w:t>
      </w:r>
      <w:r w:rsidRPr="00897CFE">
        <w:rPr>
          <w:spacing w:val="-16"/>
          <w:lang w:val="bs-Latn-BA"/>
        </w:rPr>
        <w:t xml:space="preserve"> </w:t>
      </w:r>
      <w:r w:rsidRPr="00897CFE">
        <w:rPr>
          <w:lang w:val="bs-Latn-BA"/>
        </w:rPr>
        <w:t>takmičenja</w:t>
      </w:r>
      <w:r w:rsidR="00DB1F75">
        <w:rPr>
          <w:lang w:val="bs-Latn-BA"/>
        </w:rPr>
        <w:t xml:space="preserve"> tj.</w:t>
      </w:r>
      <w:r w:rsidR="00DB1F75" w:rsidRPr="00DB1F75">
        <w:rPr>
          <w:lang w:val="bs-Latn-BA"/>
        </w:rPr>
        <w:t xml:space="preserve"> steći će pravo na učešće na </w:t>
      </w:r>
      <w:r w:rsidRPr="00DB1F75">
        <w:rPr>
          <w:lang w:val="bs-Latn-BA"/>
        </w:rPr>
        <w:t>Takmičenj</w:t>
      </w:r>
      <w:r w:rsidR="00DB1F75" w:rsidRPr="00DB1F75">
        <w:rPr>
          <w:lang w:val="bs-Latn-BA"/>
        </w:rPr>
        <w:t>u</w:t>
      </w:r>
      <w:r w:rsidRPr="00DB1F75">
        <w:rPr>
          <w:lang w:val="bs-Latn-BA"/>
        </w:rPr>
        <w:t xml:space="preserve"> u programiranju uz upotrebu micro:bit računara</w:t>
      </w:r>
      <w:r w:rsidRPr="00DB1F75">
        <w:rPr>
          <w:spacing w:val="-22"/>
          <w:lang w:val="bs-Latn-BA"/>
        </w:rPr>
        <w:t xml:space="preserve"> </w:t>
      </w:r>
      <w:r w:rsidR="00680C90" w:rsidRPr="00F231A6">
        <w:rPr>
          <w:b/>
          <w:lang w:val="bs-Latn-BA"/>
        </w:rPr>
        <w:t>12.03.2020</w:t>
      </w:r>
      <w:r w:rsidRPr="00F231A6">
        <w:rPr>
          <w:b/>
          <w:lang w:val="bs-Latn-BA"/>
        </w:rPr>
        <w:t>.</w:t>
      </w:r>
      <w:r w:rsidR="00680C90">
        <w:rPr>
          <w:lang w:val="bs-Latn-BA"/>
        </w:rPr>
        <w:t xml:space="preserve"> (o mjestu takmičenja će svi takmičari biti unaprijed obavješteni)</w:t>
      </w:r>
    </w:p>
    <w:p w14:paraId="70B9B5D9" w14:textId="77777777" w:rsidR="00F12DD1" w:rsidRPr="00897CFE" w:rsidRDefault="00DD6763">
      <w:pPr>
        <w:pStyle w:val="Heading2"/>
        <w:spacing w:before="231"/>
        <w:rPr>
          <w:u w:val="none"/>
          <w:lang w:val="bs-Latn-BA"/>
        </w:rPr>
      </w:pPr>
      <w:r w:rsidRPr="00897CFE">
        <w:rPr>
          <w:u w:val="thick"/>
          <w:lang w:val="bs-Latn-BA"/>
        </w:rPr>
        <w:t>Faza 3 ocjenjivanje</w:t>
      </w:r>
    </w:p>
    <w:p w14:paraId="1F822BE3" w14:textId="35436B97" w:rsidR="00F12DD1" w:rsidRPr="00897CFE" w:rsidRDefault="00DD6763" w:rsidP="00B275D5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line="271" w:lineRule="auto"/>
        <w:ind w:right="1668"/>
        <w:jc w:val="both"/>
        <w:rPr>
          <w:b/>
          <w:lang w:val="bs-Latn-BA"/>
        </w:rPr>
      </w:pPr>
      <w:r w:rsidRPr="00897CFE">
        <w:rPr>
          <w:lang w:val="bs-Latn-BA"/>
        </w:rPr>
        <w:t>Takmičenje u programiranju uz upotrebu micro:bit</w:t>
      </w:r>
      <w:r w:rsidR="00B275D5">
        <w:rPr>
          <w:lang w:val="bs-Latn-BA"/>
        </w:rPr>
        <w:t xml:space="preserve"> uređaja</w:t>
      </w:r>
      <w:r w:rsidRPr="00897CFE">
        <w:rPr>
          <w:lang w:val="bs-Latn-BA"/>
        </w:rPr>
        <w:t xml:space="preserve"> će se održati u Bosni i Hercegovini i ugostiće svih 20 takmičara koji su ušli u uži izbor. Ovaj događaj će</w:t>
      </w:r>
      <w:r w:rsidRPr="00897CFE">
        <w:rPr>
          <w:spacing w:val="-21"/>
          <w:lang w:val="bs-Latn-BA"/>
        </w:rPr>
        <w:t xml:space="preserve"> </w:t>
      </w:r>
      <w:r w:rsidRPr="00897CFE">
        <w:rPr>
          <w:lang w:val="bs-Latn-BA"/>
        </w:rPr>
        <w:t xml:space="preserve">se održati </w:t>
      </w:r>
      <w:r w:rsidR="00680C90">
        <w:rPr>
          <w:b/>
          <w:lang w:val="bs-Latn-BA"/>
        </w:rPr>
        <w:t>12.03.2020. godine (informacija o mjestu takmičenja će biti naknadno dostavljena svim selektiranim takmičarima)</w:t>
      </w:r>
    </w:p>
    <w:p w14:paraId="5FDA6639" w14:textId="1E1C91BA" w:rsidR="00F12DD1" w:rsidRPr="00897CFE" w:rsidRDefault="00DD6763" w:rsidP="00913A4F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6" w:line="273" w:lineRule="auto"/>
        <w:ind w:right="1518"/>
        <w:jc w:val="both"/>
        <w:rPr>
          <w:lang w:val="bs-Latn-BA"/>
        </w:rPr>
      </w:pPr>
      <w:r w:rsidRPr="00897CFE">
        <w:rPr>
          <w:lang w:val="bs-Latn-BA"/>
        </w:rPr>
        <w:t xml:space="preserve">Profesionalni suci za informaciono-komunikacione tehnologije (IKT) će procijeniti rad učenika u skladu sa kriterijima za evaluaciju; pored toga, takmičarski timovi </w:t>
      </w:r>
      <w:r w:rsidR="00913A4F">
        <w:rPr>
          <w:lang w:val="bs-Latn-BA"/>
        </w:rPr>
        <w:t>je potrebno da</w:t>
      </w:r>
      <w:r w:rsidRPr="00897CFE">
        <w:rPr>
          <w:lang w:val="bs-Latn-BA"/>
        </w:rPr>
        <w:t>:</w:t>
      </w:r>
    </w:p>
    <w:p w14:paraId="589092D7" w14:textId="0B9EC9B2" w:rsidR="00F12DD1" w:rsidRPr="00897CFE" w:rsidRDefault="00DD6763">
      <w:pPr>
        <w:pStyle w:val="ListParagraph"/>
        <w:numPr>
          <w:ilvl w:val="1"/>
          <w:numId w:val="2"/>
        </w:numPr>
        <w:tabs>
          <w:tab w:val="left" w:pos="3077"/>
          <w:tab w:val="left" w:pos="3078"/>
        </w:tabs>
        <w:spacing w:before="2" w:line="273" w:lineRule="auto"/>
        <w:ind w:right="1942"/>
        <w:rPr>
          <w:lang w:val="bs-Latn-BA"/>
        </w:rPr>
      </w:pPr>
      <w:r w:rsidRPr="00897CFE">
        <w:rPr>
          <w:lang w:val="bs-Latn-BA"/>
        </w:rPr>
        <w:t>priprem</w:t>
      </w:r>
      <w:r w:rsidR="00913A4F">
        <w:rPr>
          <w:lang w:val="bs-Latn-BA"/>
        </w:rPr>
        <w:t>e</w:t>
      </w:r>
      <w:r w:rsidRPr="00897CFE">
        <w:rPr>
          <w:lang w:val="bs-Latn-BA"/>
        </w:rPr>
        <w:t xml:space="preserve"> 5- minutnu prezentaciju micro:bit projekta u formatu po svom izboru i pet minuta odgovarati na pitanja vezana za</w:t>
      </w:r>
      <w:r w:rsidRPr="00897CFE">
        <w:rPr>
          <w:spacing w:val="-17"/>
          <w:lang w:val="bs-Latn-BA"/>
        </w:rPr>
        <w:t xml:space="preserve"> </w:t>
      </w:r>
      <w:r w:rsidRPr="00897CFE">
        <w:rPr>
          <w:lang w:val="bs-Latn-BA"/>
        </w:rPr>
        <w:t>projekt</w:t>
      </w:r>
    </w:p>
    <w:p w14:paraId="3D5E1ECB" w14:textId="2B1EB68F" w:rsidR="00F12DD1" w:rsidRPr="00897CFE" w:rsidRDefault="00DD6763">
      <w:pPr>
        <w:pStyle w:val="ListParagraph"/>
        <w:numPr>
          <w:ilvl w:val="1"/>
          <w:numId w:val="2"/>
        </w:numPr>
        <w:tabs>
          <w:tab w:val="left" w:pos="3077"/>
          <w:tab w:val="left" w:pos="3078"/>
        </w:tabs>
        <w:spacing w:before="3" w:line="271" w:lineRule="auto"/>
        <w:ind w:right="1507"/>
        <w:rPr>
          <w:lang w:val="bs-Latn-BA"/>
        </w:rPr>
      </w:pPr>
      <w:r w:rsidRPr="00897CFE">
        <w:rPr>
          <w:lang w:val="bs-Latn-BA"/>
        </w:rPr>
        <w:t>predstav</w:t>
      </w:r>
      <w:r w:rsidR="00913A4F">
        <w:rPr>
          <w:lang w:val="bs-Latn-BA"/>
        </w:rPr>
        <w:t>e</w:t>
      </w:r>
      <w:r w:rsidRPr="00897CFE">
        <w:rPr>
          <w:lang w:val="bs-Latn-BA"/>
        </w:rPr>
        <w:t xml:space="preserve"> kôd koji se koristio za rješavanje problema uz upotrebu micro:bit računara.</w:t>
      </w:r>
    </w:p>
    <w:p w14:paraId="5ED01FAC" w14:textId="77777777" w:rsidR="00F12DD1" w:rsidRPr="00897CFE" w:rsidRDefault="00F12DD1">
      <w:pPr>
        <w:pStyle w:val="BodyText"/>
        <w:spacing w:before="10"/>
        <w:rPr>
          <w:sz w:val="25"/>
          <w:lang w:val="bs-Latn-BA"/>
        </w:rPr>
      </w:pPr>
    </w:p>
    <w:p w14:paraId="715BDFB9" w14:textId="03C3F0DA" w:rsidR="00F12DD1" w:rsidRPr="00897CFE" w:rsidRDefault="00DD6763" w:rsidP="00EB4D88">
      <w:pPr>
        <w:pStyle w:val="BodyText"/>
        <w:spacing w:line="276" w:lineRule="auto"/>
        <w:ind w:left="2160" w:right="1502"/>
        <w:jc w:val="both"/>
        <w:rPr>
          <w:lang w:val="bs-Latn-BA"/>
        </w:rPr>
      </w:pPr>
      <w:r w:rsidRPr="00897CFE">
        <w:rPr>
          <w:lang w:val="bs-Latn-BA"/>
        </w:rPr>
        <w:t xml:space="preserve">Suci će odabrati i proglasiti pobjednički tim te drugo i trećeplasirani tim Takmičenja u programiranju uz upotrebu micro:bit računara. Samo će pobjednički i drugoplasirani tim imati pravo da učestvuju i predstave svoje projekte na engleskom jeziku na Regionalnom takmičenju u programiranju uz upotrebu micro:bit računara koje će se održati u </w:t>
      </w:r>
      <w:r w:rsidR="00EB4D88">
        <w:rPr>
          <w:lang w:val="bs-Latn-BA"/>
        </w:rPr>
        <w:t xml:space="preserve">od </w:t>
      </w:r>
      <w:r w:rsidR="00EB4D88" w:rsidRPr="004B700B">
        <w:rPr>
          <w:b/>
          <w:lang w:val="bs-Latn-BA"/>
        </w:rPr>
        <w:t>1.-4. aprila 2020. godine u Tirani, Albanija</w:t>
      </w:r>
      <w:r w:rsidRPr="00897CFE">
        <w:rPr>
          <w:lang w:val="bs-Latn-BA"/>
        </w:rPr>
        <w:t>. Tim koji pobijedi na Regionalnom takmičenju u programiranju uz upotrebu micro:bit računara će učestvovati na sajmu Bett Show, London, UK.</w:t>
      </w:r>
    </w:p>
    <w:p w14:paraId="6CA2BF08" w14:textId="77777777" w:rsidR="00F12DD1" w:rsidRPr="00897CFE" w:rsidRDefault="00F12DD1">
      <w:pPr>
        <w:spacing w:line="276" w:lineRule="auto"/>
        <w:rPr>
          <w:lang w:val="bs-Latn-BA"/>
        </w:rPr>
        <w:sectPr w:rsidR="00F12DD1" w:rsidRPr="00897CFE">
          <w:pgSz w:w="11900" w:h="16850"/>
          <w:pgMar w:top="1940" w:right="0" w:bottom="280" w:left="0" w:header="12" w:footer="0" w:gutter="0"/>
          <w:cols w:space="720"/>
        </w:sectPr>
      </w:pPr>
    </w:p>
    <w:p w14:paraId="3A877571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79B13A4D" w14:textId="77777777" w:rsidR="00F12DD1" w:rsidRPr="00897CFE" w:rsidRDefault="00DD6763" w:rsidP="000B4A4B">
      <w:pPr>
        <w:pStyle w:val="BodyText"/>
        <w:spacing w:before="94" w:line="276" w:lineRule="auto"/>
        <w:ind w:left="2160" w:right="1624"/>
        <w:jc w:val="both"/>
        <w:rPr>
          <w:lang w:val="bs-Latn-BA"/>
        </w:rPr>
      </w:pPr>
      <w:r w:rsidRPr="00897CFE">
        <w:rPr>
          <w:lang w:val="bs-Latn-BA"/>
        </w:rPr>
        <w:t>Suci u Fazi 2 i 3 će koristiti sistem bodovanja (1-5) za svaki kriterij. U slučaju izjednačenih konačnih rezultata, sudije će prijavu koja će ući u uži izbor odabrati na osnovu sveukupne sposobnosti praćenja kratkih uputstava za Takmičenje. Odluka sudija je konačna.</w:t>
      </w:r>
    </w:p>
    <w:p w14:paraId="1F169C67" w14:textId="77777777" w:rsidR="00F12DD1" w:rsidRPr="00897CFE" w:rsidRDefault="00F12DD1">
      <w:pPr>
        <w:pStyle w:val="BodyText"/>
        <w:rPr>
          <w:sz w:val="24"/>
          <w:lang w:val="bs-Latn-BA"/>
        </w:rPr>
      </w:pPr>
    </w:p>
    <w:p w14:paraId="417ADBC8" w14:textId="77777777" w:rsidR="00F12DD1" w:rsidRPr="00897CFE" w:rsidRDefault="00DD6763">
      <w:pPr>
        <w:pStyle w:val="Heading2"/>
        <w:spacing w:before="214" w:line="275" w:lineRule="exact"/>
        <w:rPr>
          <w:u w:val="none"/>
          <w:lang w:val="bs-Latn-BA"/>
        </w:rPr>
      </w:pPr>
      <w:r w:rsidRPr="00897CFE">
        <w:rPr>
          <w:u w:val="none"/>
          <w:lang w:val="bs-Latn-BA"/>
        </w:rPr>
        <w:t>Nagrade</w:t>
      </w:r>
    </w:p>
    <w:p w14:paraId="214E629F" w14:textId="796C1D33" w:rsidR="00F12DD1" w:rsidRPr="00897CFE" w:rsidRDefault="00DD6763" w:rsidP="00D45054">
      <w:pPr>
        <w:pStyle w:val="ListParagraph"/>
        <w:numPr>
          <w:ilvl w:val="0"/>
          <w:numId w:val="1"/>
        </w:numPr>
        <w:tabs>
          <w:tab w:val="left" w:pos="1656"/>
        </w:tabs>
        <w:ind w:right="1793" w:firstLine="0"/>
        <w:jc w:val="both"/>
        <w:rPr>
          <w:i/>
          <w:sz w:val="24"/>
          <w:lang w:val="bs-Latn-BA"/>
        </w:rPr>
      </w:pPr>
      <w:r w:rsidRPr="00897CFE">
        <w:rPr>
          <w:b/>
          <w:i/>
          <w:sz w:val="24"/>
          <w:lang w:val="bs-Latn-BA"/>
        </w:rPr>
        <w:t>plasirani, pobjednički tim</w:t>
      </w:r>
      <w:r w:rsidRPr="00897CFE">
        <w:rPr>
          <w:i/>
          <w:sz w:val="24"/>
          <w:lang w:val="bs-Latn-BA"/>
        </w:rPr>
        <w:t xml:space="preserve">: će dobiti </w:t>
      </w:r>
      <w:r w:rsidR="000B4A4B">
        <w:rPr>
          <w:i/>
          <w:sz w:val="24"/>
          <w:lang w:val="bs-Latn-BA"/>
        </w:rPr>
        <w:t>dodatne dijelove micro:bita</w:t>
      </w:r>
      <w:r w:rsidRPr="00897CFE">
        <w:rPr>
          <w:i/>
          <w:sz w:val="24"/>
          <w:lang w:val="bs-Latn-BA"/>
        </w:rPr>
        <w:t xml:space="preserve"> </w:t>
      </w:r>
      <w:r w:rsidRPr="00897CFE">
        <w:rPr>
          <w:i/>
          <w:spacing w:val="-4"/>
          <w:sz w:val="24"/>
          <w:lang w:val="bs-Latn-BA"/>
        </w:rPr>
        <w:t>za</w:t>
      </w:r>
      <w:r w:rsidRPr="00897CFE">
        <w:rPr>
          <w:i/>
          <w:sz w:val="24"/>
          <w:lang w:val="bs-Latn-BA"/>
        </w:rPr>
        <w:t xml:space="preserve"> školu koje će koristiti s micro:bit </w:t>
      </w:r>
      <w:r w:rsidR="000B4A4B">
        <w:rPr>
          <w:i/>
          <w:sz w:val="24"/>
          <w:lang w:val="bs-Latn-BA"/>
        </w:rPr>
        <w:t>uređajima</w:t>
      </w:r>
      <w:r w:rsidRPr="00897CFE">
        <w:rPr>
          <w:i/>
          <w:sz w:val="24"/>
          <w:lang w:val="bs-Latn-BA"/>
        </w:rPr>
        <w:t xml:space="preserve"> i učestvovaće u Regionalnom takmičenju u programiranju uz upotrebu micro:bi</w:t>
      </w:r>
      <w:r w:rsidR="000B4A4B">
        <w:rPr>
          <w:i/>
          <w:sz w:val="24"/>
          <w:lang w:val="bs-Latn-BA"/>
        </w:rPr>
        <w:t>ta</w:t>
      </w:r>
      <w:r w:rsidRPr="00897CFE">
        <w:rPr>
          <w:i/>
          <w:sz w:val="24"/>
          <w:lang w:val="bs-Latn-BA"/>
        </w:rPr>
        <w:t>.</w:t>
      </w:r>
    </w:p>
    <w:p w14:paraId="572A34DE" w14:textId="6205E0C2" w:rsidR="00F12DD1" w:rsidRPr="00897CFE" w:rsidRDefault="00DD6763" w:rsidP="00D45054">
      <w:pPr>
        <w:pStyle w:val="ListParagraph"/>
        <w:numPr>
          <w:ilvl w:val="0"/>
          <w:numId w:val="1"/>
        </w:numPr>
        <w:tabs>
          <w:tab w:val="left" w:pos="1656"/>
        </w:tabs>
        <w:spacing w:before="1"/>
        <w:ind w:right="1755" w:firstLine="0"/>
        <w:jc w:val="both"/>
        <w:rPr>
          <w:i/>
          <w:sz w:val="24"/>
          <w:lang w:val="bs-Latn-BA"/>
        </w:rPr>
      </w:pPr>
      <w:r w:rsidRPr="00897CFE">
        <w:rPr>
          <w:b/>
          <w:i/>
          <w:sz w:val="24"/>
          <w:lang w:val="bs-Latn-BA"/>
        </w:rPr>
        <w:t>plasirani tim</w:t>
      </w:r>
      <w:r w:rsidRPr="00897CFE">
        <w:rPr>
          <w:i/>
          <w:sz w:val="24"/>
          <w:lang w:val="bs-Latn-BA"/>
        </w:rPr>
        <w:t xml:space="preserve">: će dobiti </w:t>
      </w:r>
      <w:r w:rsidR="000B4A4B">
        <w:rPr>
          <w:i/>
          <w:sz w:val="24"/>
          <w:lang w:val="bs-Latn-BA"/>
        </w:rPr>
        <w:t>dodatne dijelove micro:bita</w:t>
      </w:r>
      <w:r w:rsidR="000B4A4B" w:rsidRPr="00897CFE">
        <w:rPr>
          <w:i/>
          <w:sz w:val="24"/>
          <w:lang w:val="bs-Latn-BA"/>
        </w:rPr>
        <w:t xml:space="preserve"> </w:t>
      </w:r>
      <w:r w:rsidR="000B4A4B">
        <w:rPr>
          <w:i/>
          <w:sz w:val="24"/>
          <w:lang w:val="bs-Latn-BA"/>
        </w:rPr>
        <w:t>za</w:t>
      </w:r>
      <w:r w:rsidRPr="00897CFE">
        <w:rPr>
          <w:i/>
          <w:sz w:val="24"/>
          <w:lang w:val="bs-Latn-BA"/>
        </w:rPr>
        <w:t xml:space="preserve"> školu koje će koristiti s micro:bit </w:t>
      </w:r>
      <w:r w:rsidR="000B4A4B">
        <w:rPr>
          <w:i/>
          <w:sz w:val="24"/>
          <w:lang w:val="bs-Latn-BA"/>
        </w:rPr>
        <w:t>uređajima</w:t>
      </w:r>
      <w:r w:rsidRPr="00897CFE">
        <w:rPr>
          <w:i/>
          <w:sz w:val="24"/>
          <w:lang w:val="bs-Latn-BA"/>
        </w:rPr>
        <w:t xml:space="preserve"> i učestvovaće u Regionalnom takmičenju u programiranju uz upotrebu micro:bit</w:t>
      </w:r>
      <w:r w:rsidR="000B4A4B">
        <w:rPr>
          <w:i/>
          <w:sz w:val="24"/>
          <w:lang w:val="bs-Latn-BA"/>
        </w:rPr>
        <w:t>a</w:t>
      </w:r>
      <w:r w:rsidRPr="00897CFE">
        <w:rPr>
          <w:i/>
          <w:sz w:val="24"/>
          <w:lang w:val="bs-Latn-BA"/>
        </w:rPr>
        <w:t>.</w:t>
      </w:r>
    </w:p>
    <w:p w14:paraId="093B10F4" w14:textId="5BE18CF1" w:rsidR="00F12DD1" w:rsidRPr="00897CFE" w:rsidRDefault="00DD6763" w:rsidP="00D45054">
      <w:pPr>
        <w:pStyle w:val="ListParagraph"/>
        <w:numPr>
          <w:ilvl w:val="0"/>
          <w:numId w:val="1"/>
        </w:numPr>
        <w:tabs>
          <w:tab w:val="left" w:pos="1656"/>
        </w:tabs>
        <w:ind w:right="2509" w:firstLine="0"/>
        <w:jc w:val="both"/>
        <w:rPr>
          <w:i/>
          <w:sz w:val="24"/>
          <w:lang w:val="bs-Latn-BA"/>
        </w:rPr>
      </w:pPr>
      <w:r w:rsidRPr="00897CFE">
        <w:rPr>
          <w:b/>
          <w:i/>
          <w:sz w:val="24"/>
          <w:lang w:val="bs-Latn-BA"/>
        </w:rPr>
        <w:t>plasirani tim</w:t>
      </w:r>
      <w:r w:rsidRPr="00897CFE">
        <w:rPr>
          <w:i/>
          <w:sz w:val="24"/>
          <w:lang w:val="bs-Latn-BA"/>
        </w:rPr>
        <w:t xml:space="preserve">: će dobiti </w:t>
      </w:r>
      <w:r w:rsidR="000B4A4B" w:rsidRPr="000B4A4B">
        <w:rPr>
          <w:i/>
          <w:sz w:val="24"/>
          <w:lang w:val="bs-Latn-BA"/>
        </w:rPr>
        <w:t>dodatne dijelove micro:bita</w:t>
      </w:r>
      <w:r w:rsidRPr="00897CFE">
        <w:rPr>
          <w:i/>
          <w:sz w:val="24"/>
          <w:lang w:val="bs-Latn-BA"/>
        </w:rPr>
        <w:t xml:space="preserve"> </w:t>
      </w:r>
      <w:r w:rsidRPr="00897CFE">
        <w:rPr>
          <w:i/>
          <w:spacing w:val="-3"/>
          <w:sz w:val="24"/>
          <w:lang w:val="bs-Latn-BA"/>
        </w:rPr>
        <w:t xml:space="preserve">za </w:t>
      </w:r>
      <w:r w:rsidRPr="00897CFE">
        <w:rPr>
          <w:i/>
          <w:sz w:val="24"/>
          <w:lang w:val="bs-Latn-BA"/>
        </w:rPr>
        <w:t xml:space="preserve">školu koje će koristiti s micro:bit </w:t>
      </w:r>
      <w:r w:rsidR="000B4A4B">
        <w:rPr>
          <w:i/>
          <w:sz w:val="24"/>
          <w:lang w:val="bs-Latn-BA"/>
        </w:rPr>
        <w:t>uređajima.</w:t>
      </w:r>
    </w:p>
    <w:p w14:paraId="3A060E1F" w14:textId="77777777" w:rsidR="00F12DD1" w:rsidRPr="00897CFE" w:rsidRDefault="00F12DD1">
      <w:pPr>
        <w:pStyle w:val="BodyText"/>
        <w:spacing w:before="4"/>
        <w:rPr>
          <w:i/>
          <w:sz w:val="24"/>
          <w:lang w:val="bs-Latn-BA"/>
        </w:rPr>
      </w:pPr>
    </w:p>
    <w:p w14:paraId="15589EEB" w14:textId="4B4593AF" w:rsidR="00F12DD1" w:rsidRPr="00897CFE" w:rsidRDefault="00DD6763">
      <w:pPr>
        <w:ind w:left="1440" w:right="2582"/>
        <w:rPr>
          <w:b/>
          <w:sz w:val="28"/>
          <w:lang w:val="bs-Latn-BA"/>
        </w:rPr>
      </w:pPr>
      <w:r w:rsidRPr="00897CFE">
        <w:rPr>
          <w:b/>
          <w:sz w:val="28"/>
          <w:lang w:val="bs-Latn-BA"/>
        </w:rPr>
        <w:t xml:space="preserve">Vremenski period Takmičenja u programiranju uz upotrebu micro:bit </w:t>
      </w:r>
      <w:r w:rsidR="00D45054">
        <w:rPr>
          <w:b/>
          <w:sz w:val="28"/>
          <w:lang w:val="bs-Latn-BA"/>
        </w:rPr>
        <w:t>uređaja</w:t>
      </w:r>
    </w:p>
    <w:p w14:paraId="03D5672E" w14:textId="77777777" w:rsidR="00F12DD1" w:rsidRPr="00897CFE" w:rsidRDefault="00F12DD1">
      <w:pPr>
        <w:pStyle w:val="BodyText"/>
        <w:spacing w:before="3"/>
        <w:rPr>
          <w:b/>
          <w:sz w:val="24"/>
          <w:lang w:val="bs-Latn-BA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5735"/>
      </w:tblGrid>
      <w:tr w:rsidR="00F12DD1" w:rsidRPr="002A067A" w14:paraId="3631B444" w14:textId="77777777" w:rsidTr="00B9498D">
        <w:trPr>
          <w:trHeight w:hRule="exact" w:val="382"/>
        </w:trPr>
        <w:tc>
          <w:tcPr>
            <w:tcW w:w="2515" w:type="dxa"/>
            <w:shd w:val="clear" w:color="auto" w:fill="D9D9D9"/>
          </w:tcPr>
          <w:p w14:paraId="2CE3FFF7" w14:textId="77777777" w:rsidR="00F12DD1" w:rsidRPr="002A067A" w:rsidRDefault="00DD6763">
            <w:pPr>
              <w:pStyle w:val="TableParagraph"/>
              <w:spacing w:before="91"/>
              <w:rPr>
                <w:b/>
                <w:sz w:val="24"/>
                <w:szCs w:val="24"/>
                <w:lang w:val="bs-Latn-BA"/>
              </w:rPr>
            </w:pPr>
            <w:r w:rsidRPr="002A067A">
              <w:rPr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5735" w:type="dxa"/>
            <w:shd w:val="clear" w:color="auto" w:fill="D9D9D9"/>
          </w:tcPr>
          <w:p w14:paraId="41DF7FAC" w14:textId="77777777" w:rsidR="00F12DD1" w:rsidRPr="002A067A" w:rsidRDefault="00DD6763">
            <w:pPr>
              <w:pStyle w:val="TableParagraph"/>
              <w:spacing w:before="91"/>
              <w:rPr>
                <w:b/>
                <w:sz w:val="24"/>
                <w:szCs w:val="24"/>
                <w:lang w:val="bs-Latn-BA"/>
              </w:rPr>
            </w:pPr>
            <w:r w:rsidRPr="002A067A">
              <w:rPr>
                <w:b/>
                <w:sz w:val="24"/>
                <w:szCs w:val="24"/>
                <w:lang w:val="bs-Latn-BA"/>
              </w:rPr>
              <w:t>Aktivnost</w:t>
            </w:r>
          </w:p>
        </w:tc>
      </w:tr>
      <w:tr w:rsidR="00F12DD1" w:rsidRPr="002A067A" w14:paraId="103CEB78" w14:textId="77777777" w:rsidTr="00B9498D">
        <w:trPr>
          <w:trHeight w:hRule="exact" w:val="564"/>
        </w:trPr>
        <w:tc>
          <w:tcPr>
            <w:tcW w:w="2515" w:type="dxa"/>
            <w:shd w:val="clear" w:color="auto" w:fill="D9D9D9"/>
          </w:tcPr>
          <w:p w14:paraId="6FD36BA3" w14:textId="77777777" w:rsidR="00B81BFF" w:rsidRPr="00C07513" w:rsidRDefault="00B81BFF">
            <w:pPr>
              <w:pStyle w:val="TableParagraph"/>
              <w:ind w:right="515"/>
              <w:rPr>
                <w:b/>
                <w:sz w:val="12"/>
                <w:szCs w:val="24"/>
                <w:lang w:val="bs-Latn-BA"/>
              </w:rPr>
            </w:pPr>
          </w:p>
          <w:p w14:paraId="2BDD52D2" w14:textId="147390C1" w:rsidR="00F12DD1" w:rsidRPr="002A067A" w:rsidRDefault="00B81BFF">
            <w:pPr>
              <w:pStyle w:val="TableParagraph"/>
              <w:ind w:right="515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Februar 2020.</w:t>
            </w:r>
          </w:p>
        </w:tc>
        <w:tc>
          <w:tcPr>
            <w:tcW w:w="5735" w:type="dxa"/>
            <w:shd w:val="clear" w:color="auto" w:fill="D9D9D9"/>
          </w:tcPr>
          <w:p w14:paraId="64BF0C04" w14:textId="77777777" w:rsidR="00F12DD1" w:rsidRPr="002A067A" w:rsidRDefault="00F12DD1">
            <w:pPr>
              <w:rPr>
                <w:sz w:val="24"/>
                <w:szCs w:val="24"/>
                <w:lang w:val="bs-Latn-BA"/>
              </w:rPr>
            </w:pPr>
          </w:p>
        </w:tc>
      </w:tr>
      <w:tr w:rsidR="00F12DD1" w:rsidRPr="002A067A" w14:paraId="2C7D0AAC" w14:textId="77777777" w:rsidTr="00B9498D">
        <w:trPr>
          <w:trHeight w:hRule="exact" w:val="562"/>
        </w:trPr>
        <w:tc>
          <w:tcPr>
            <w:tcW w:w="2515" w:type="dxa"/>
          </w:tcPr>
          <w:p w14:paraId="31A60402" w14:textId="77777777" w:rsidR="00F12DD1" w:rsidRPr="002A067A" w:rsidRDefault="00F12DD1" w:rsidP="00B9498D">
            <w:pPr>
              <w:pStyle w:val="TableParagraph"/>
              <w:ind w:left="0"/>
              <w:rPr>
                <w:b/>
                <w:sz w:val="24"/>
                <w:szCs w:val="24"/>
                <w:lang w:val="bs-Latn-BA"/>
              </w:rPr>
            </w:pPr>
          </w:p>
          <w:p w14:paraId="11FE34A7" w14:textId="1ADB08EB" w:rsidR="00B9498D" w:rsidRPr="002A067A" w:rsidRDefault="00B9498D" w:rsidP="00B9498D">
            <w:pPr>
              <w:pStyle w:val="TableParagraph"/>
              <w:ind w:left="0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 xml:space="preserve">   5. </w:t>
            </w:r>
            <w:r w:rsidR="002A067A" w:rsidRPr="002A067A">
              <w:rPr>
                <w:sz w:val="24"/>
                <w:szCs w:val="24"/>
                <w:lang w:val="bs-Latn-BA"/>
              </w:rPr>
              <w:t>februar</w:t>
            </w:r>
          </w:p>
        </w:tc>
        <w:tc>
          <w:tcPr>
            <w:tcW w:w="5735" w:type="dxa"/>
          </w:tcPr>
          <w:p w14:paraId="6036AC4E" w14:textId="77777777" w:rsidR="00F12DD1" w:rsidRPr="002A067A" w:rsidRDefault="00DD6763">
            <w:pPr>
              <w:pStyle w:val="TableParagraph"/>
              <w:ind w:right="586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>Objava informacija o pristupanju takmičenju putem web portala</w:t>
            </w:r>
          </w:p>
        </w:tc>
      </w:tr>
      <w:tr w:rsidR="00F12DD1" w:rsidRPr="002A067A" w14:paraId="7846198E" w14:textId="77777777" w:rsidTr="00B9498D">
        <w:trPr>
          <w:trHeight w:hRule="exact" w:val="562"/>
        </w:trPr>
        <w:tc>
          <w:tcPr>
            <w:tcW w:w="2515" w:type="dxa"/>
          </w:tcPr>
          <w:p w14:paraId="61B4EE93" w14:textId="77777777" w:rsidR="00F12DD1" w:rsidRPr="002A067A" w:rsidRDefault="00F12DD1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bs-Latn-BA"/>
              </w:rPr>
            </w:pPr>
          </w:p>
          <w:p w14:paraId="7531670C" w14:textId="67E6ECBC" w:rsidR="00F12DD1" w:rsidRPr="002A067A" w:rsidRDefault="002A067A">
            <w:pPr>
              <w:pStyle w:val="TableParagraph"/>
              <w:ind w:left="170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>25. februar</w:t>
            </w:r>
          </w:p>
        </w:tc>
        <w:tc>
          <w:tcPr>
            <w:tcW w:w="5735" w:type="dxa"/>
          </w:tcPr>
          <w:p w14:paraId="034B3BE9" w14:textId="6D5BB46B" w:rsidR="00F12DD1" w:rsidRPr="002A067A" w:rsidRDefault="00DD6763">
            <w:pPr>
              <w:pStyle w:val="TableParagraph"/>
              <w:spacing w:before="4" w:line="274" w:lineRule="exact"/>
              <w:ind w:right="106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>Krajnji rok za</w:t>
            </w:r>
            <w:r w:rsidR="002A067A">
              <w:rPr>
                <w:sz w:val="24"/>
                <w:szCs w:val="24"/>
                <w:lang w:val="bs-Latn-BA"/>
              </w:rPr>
              <w:t xml:space="preserve"> online</w:t>
            </w:r>
            <w:r w:rsidRPr="002A067A">
              <w:rPr>
                <w:sz w:val="24"/>
                <w:szCs w:val="24"/>
                <w:lang w:val="bs-Latn-BA"/>
              </w:rPr>
              <w:t xml:space="preserve"> prijavu na Takmičenje u programiranju uz upotrebu micro:bit računara</w:t>
            </w:r>
          </w:p>
        </w:tc>
      </w:tr>
      <w:tr w:rsidR="00E2545B" w:rsidRPr="002A067A" w14:paraId="675C083E" w14:textId="77777777" w:rsidTr="00E2545B">
        <w:trPr>
          <w:trHeight w:hRule="exact" w:val="562"/>
        </w:trPr>
        <w:tc>
          <w:tcPr>
            <w:tcW w:w="2515" w:type="dxa"/>
            <w:shd w:val="clear" w:color="auto" w:fill="D9D9D9" w:themeFill="background1" w:themeFillShade="D9"/>
          </w:tcPr>
          <w:p w14:paraId="13FDD2BE" w14:textId="77777777" w:rsidR="00E2545B" w:rsidRPr="00C07513" w:rsidRDefault="00E2545B">
            <w:pPr>
              <w:pStyle w:val="TableParagraph"/>
              <w:spacing w:before="7"/>
              <w:ind w:left="0"/>
              <w:rPr>
                <w:b/>
                <w:sz w:val="10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 xml:space="preserve"> </w:t>
            </w:r>
          </w:p>
          <w:p w14:paraId="1BC9526D" w14:textId="75F7FE01" w:rsidR="00B81BFF" w:rsidRPr="002A067A" w:rsidRDefault="00B81BF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 xml:space="preserve"> Mart 2020.</w:t>
            </w:r>
          </w:p>
        </w:tc>
        <w:tc>
          <w:tcPr>
            <w:tcW w:w="5735" w:type="dxa"/>
            <w:shd w:val="clear" w:color="auto" w:fill="D9D9D9" w:themeFill="background1" w:themeFillShade="D9"/>
          </w:tcPr>
          <w:p w14:paraId="156BE5D0" w14:textId="77777777" w:rsidR="00E2545B" w:rsidRDefault="00E2545B">
            <w:pPr>
              <w:pStyle w:val="TableParagraph"/>
              <w:ind w:right="106"/>
              <w:rPr>
                <w:sz w:val="24"/>
                <w:szCs w:val="24"/>
                <w:lang w:val="bs-Latn-BA"/>
              </w:rPr>
            </w:pPr>
          </w:p>
        </w:tc>
      </w:tr>
      <w:tr w:rsidR="00F12DD1" w:rsidRPr="002A067A" w14:paraId="6870179A" w14:textId="77777777" w:rsidTr="00B9498D">
        <w:trPr>
          <w:trHeight w:hRule="exact" w:val="562"/>
        </w:trPr>
        <w:tc>
          <w:tcPr>
            <w:tcW w:w="2515" w:type="dxa"/>
          </w:tcPr>
          <w:p w14:paraId="5E14C80C" w14:textId="77777777" w:rsidR="00F12DD1" w:rsidRPr="002A067A" w:rsidRDefault="00F12DD1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bs-Latn-BA"/>
              </w:rPr>
            </w:pPr>
          </w:p>
          <w:p w14:paraId="5E4B4A4D" w14:textId="7989947B" w:rsidR="00F12DD1" w:rsidRPr="002A067A" w:rsidRDefault="00875638">
            <w:pPr>
              <w:pStyle w:val="TableParagraph"/>
              <w:spacing w:before="1"/>
              <w:ind w:left="170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  <w:r w:rsidR="00DD6763" w:rsidRPr="002A067A">
              <w:rPr>
                <w:sz w:val="24"/>
                <w:szCs w:val="24"/>
                <w:lang w:val="bs-Latn-BA"/>
              </w:rPr>
              <w:t xml:space="preserve">. </w:t>
            </w:r>
            <w:r>
              <w:rPr>
                <w:sz w:val="24"/>
                <w:szCs w:val="24"/>
                <w:lang w:val="bs-Latn-BA"/>
              </w:rPr>
              <w:t>mart</w:t>
            </w:r>
          </w:p>
        </w:tc>
        <w:tc>
          <w:tcPr>
            <w:tcW w:w="5735" w:type="dxa"/>
          </w:tcPr>
          <w:p w14:paraId="5E97D46F" w14:textId="77777777" w:rsidR="00E2545B" w:rsidRDefault="00E2545B">
            <w:pPr>
              <w:pStyle w:val="TableParagraph"/>
              <w:ind w:right="106"/>
              <w:rPr>
                <w:sz w:val="24"/>
                <w:szCs w:val="24"/>
                <w:lang w:val="bs-Latn-BA"/>
              </w:rPr>
            </w:pPr>
          </w:p>
          <w:p w14:paraId="096E52EE" w14:textId="78355184" w:rsidR="00F12DD1" w:rsidRPr="002A067A" w:rsidRDefault="00E2545B">
            <w:pPr>
              <w:pStyle w:val="TableParagraph"/>
              <w:ind w:right="106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Finalni o</w:t>
            </w:r>
            <w:r w:rsidR="00DD6763" w:rsidRPr="002A067A">
              <w:rPr>
                <w:sz w:val="24"/>
                <w:szCs w:val="24"/>
                <w:lang w:val="bs-Latn-BA"/>
              </w:rPr>
              <w:t>dabir do 20 prijava koje čine uži izbor</w:t>
            </w:r>
          </w:p>
        </w:tc>
      </w:tr>
      <w:tr w:rsidR="00F12DD1" w:rsidRPr="002A067A" w14:paraId="58903496" w14:textId="77777777" w:rsidTr="00B9498D">
        <w:trPr>
          <w:trHeight w:hRule="exact" w:val="1114"/>
        </w:trPr>
        <w:tc>
          <w:tcPr>
            <w:tcW w:w="2515" w:type="dxa"/>
          </w:tcPr>
          <w:p w14:paraId="2F46500E" w14:textId="77777777" w:rsidR="00F12DD1" w:rsidRPr="002A067A" w:rsidRDefault="00F12DD1">
            <w:pPr>
              <w:pStyle w:val="TableParagraph"/>
              <w:ind w:left="0"/>
              <w:rPr>
                <w:b/>
                <w:sz w:val="24"/>
                <w:szCs w:val="24"/>
                <w:lang w:val="bs-Latn-BA"/>
              </w:rPr>
            </w:pPr>
          </w:p>
          <w:p w14:paraId="5B653715" w14:textId="1CF9C58E" w:rsidR="00F12DD1" w:rsidRPr="002A067A" w:rsidRDefault="00E2545B" w:rsidP="00E2545B">
            <w:pPr>
              <w:pStyle w:val="TableParagraph"/>
              <w:spacing w:before="225"/>
              <w:ind w:left="0"/>
              <w:rPr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 xml:space="preserve"> </w:t>
            </w:r>
            <w:r w:rsidR="00DD6763" w:rsidRPr="002A067A">
              <w:rPr>
                <w:sz w:val="24"/>
                <w:szCs w:val="24"/>
                <w:lang w:val="bs-Latn-BA"/>
              </w:rPr>
              <w:t>1</w:t>
            </w:r>
            <w:r>
              <w:rPr>
                <w:sz w:val="24"/>
                <w:szCs w:val="24"/>
                <w:lang w:val="bs-Latn-BA"/>
              </w:rPr>
              <w:t>2</w:t>
            </w:r>
            <w:r w:rsidR="00DD6763" w:rsidRPr="002A067A">
              <w:rPr>
                <w:sz w:val="24"/>
                <w:szCs w:val="24"/>
                <w:lang w:val="bs-Latn-BA"/>
              </w:rPr>
              <w:t xml:space="preserve">. </w:t>
            </w:r>
            <w:r>
              <w:rPr>
                <w:sz w:val="24"/>
                <w:szCs w:val="24"/>
                <w:lang w:val="bs-Latn-BA"/>
              </w:rPr>
              <w:t>mart</w:t>
            </w:r>
          </w:p>
        </w:tc>
        <w:tc>
          <w:tcPr>
            <w:tcW w:w="5735" w:type="dxa"/>
          </w:tcPr>
          <w:p w14:paraId="5E056D33" w14:textId="77777777" w:rsidR="00B81BFF" w:rsidRDefault="00B81BFF">
            <w:pPr>
              <w:pStyle w:val="TableParagraph"/>
              <w:ind w:right="480"/>
              <w:rPr>
                <w:sz w:val="24"/>
                <w:szCs w:val="24"/>
                <w:lang w:val="bs-Latn-BA"/>
              </w:rPr>
            </w:pPr>
          </w:p>
          <w:p w14:paraId="54FF1331" w14:textId="649FD360" w:rsidR="00F12DD1" w:rsidRPr="002A067A" w:rsidRDefault="00DD6763">
            <w:pPr>
              <w:pStyle w:val="TableParagraph"/>
              <w:ind w:right="480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>Takmičenj</w:t>
            </w:r>
            <w:r w:rsidR="00B81BFF">
              <w:rPr>
                <w:sz w:val="24"/>
                <w:szCs w:val="24"/>
                <w:lang w:val="bs-Latn-BA"/>
              </w:rPr>
              <w:t>e</w:t>
            </w:r>
            <w:r w:rsidRPr="002A067A">
              <w:rPr>
                <w:sz w:val="24"/>
                <w:szCs w:val="24"/>
                <w:lang w:val="bs-Latn-BA"/>
              </w:rPr>
              <w:t xml:space="preserve"> u programiranju uz upotrebu micro:bit računara</w:t>
            </w:r>
            <w:r w:rsidR="00B81BFF">
              <w:rPr>
                <w:sz w:val="24"/>
                <w:szCs w:val="24"/>
                <w:lang w:val="bs-Latn-BA"/>
              </w:rPr>
              <w:t xml:space="preserve"> (takmičare ćemo naknadno obavijestiti o tačnom mjestu takmičenja)</w:t>
            </w:r>
          </w:p>
        </w:tc>
      </w:tr>
      <w:tr w:rsidR="00F12DD1" w:rsidRPr="002A067A" w14:paraId="719AB26F" w14:textId="77777777" w:rsidTr="00B9498D">
        <w:trPr>
          <w:trHeight w:hRule="exact" w:val="324"/>
        </w:trPr>
        <w:tc>
          <w:tcPr>
            <w:tcW w:w="2515" w:type="dxa"/>
            <w:shd w:val="clear" w:color="auto" w:fill="E7E6E6"/>
          </w:tcPr>
          <w:p w14:paraId="2F3E4D03" w14:textId="45D8556A" w:rsidR="00F12DD1" w:rsidRPr="002A067A" w:rsidRDefault="00DD6763">
            <w:pPr>
              <w:pStyle w:val="TableParagraph"/>
              <w:spacing w:before="34"/>
              <w:rPr>
                <w:b/>
                <w:sz w:val="24"/>
                <w:szCs w:val="24"/>
                <w:lang w:val="bs-Latn-BA"/>
              </w:rPr>
            </w:pPr>
            <w:r w:rsidRPr="002A067A">
              <w:rPr>
                <w:b/>
                <w:sz w:val="24"/>
                <w:szCs w:val="24"/>
                <w:lang w:val="bs-Latn-BA"/>
              </w:rPr>
              <w:t>April 2020</w:t>
            </w:r>
            <w:r w:rsidR="00B81BFF">
              <w:rPr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5735" w:type="dxa"/>
            <w:shd w:val="clear" w:color="auto" w:fill="E7E6E6"/>
          </w:tcPr>
          <w:p w14:paraId="041D42DC" w14:textId="77777777" w:rsidR="00F12DD1" w:rsidRPr="002A067A" w:rsidRDefault="00F12DD1">
            <w:pPr>
              <w:rPr>
                <w:sz w:val="24"/>
                <w:szCs w:val="24"/>
                <w:lang w:val="bs-Latn-BA"/>
              </w:rPr>
            </w:pPr>
          </w:p>
        </w:tc>
      </w:tr>
      <w:tr w:rsidR="00F12DD1" w:rsidRPr="002A067A" w14:paraId="385AA9E0" w14:textId="77777777" w:rsidTr="00B9498D">
        <w:trPr>
          <w:trHeight w:hRule="exact" w:val="838"/>
        </w:trPr>
        <w:tc>
          <w:tcPr>
            <w:tcW w:w="2515" w:type="dxa"/>
          </w:tcPr>
          <w:p w14:paraId="712BA78E" w14:textId="77777777" w:rsidR="00F12DD1" w:rsidRDefault="00F12DD1">
            <w:pPr>
              <w:rPr>
                <w:sz w:val="24"/>
                <w:szCs w:val="24"/>
                <w:lang w:val="bs-Latn-BA"/>
              </w:rPr>
            </w:pPr>
          </w:p>
          <w:p w14:paraId="56BC3539" w14:textId="181E3BF0" w:rsidR="00B81BFF" w:rsidRPr="002A067A" w:rsidRDefault="00B81BFF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1.-4. april</w:t>
            </w:r>
          </w:p>
        </w:tc>
        <w:tc>
          <w:tcPr>
            <w:tcW w:w="5735" w:type="dxa"/>
          </w:tcPr>
          <w:p w14:paraId="0D52B0F0" w14:textId="06260036" w:rsidR="00F12DD1" w:rsidRPr="002A067A" w:rsidRDefault="00DD6763">
            <w:pPr>
              <w:pStyle w:val="TableParagraph"/>
              <w:ind w:right="452"/>
              <w:rPr>
                <w:sz w:val="24"/>
                <w:szCs w:val="24"/>
                <w:lang w:val="bs-Latn-BA"/>
              </w:rPr>
            </w:pPr>
            <w:r w:rsidRPr="002A067A">
              <w:rPr>
                <w:sz w:val="24"/>
                <w:szCs w:val="24"/>
                <w:lang w:val="bs-Latn-BA"/>
              </w:rPr>
              <w:t>Regionalno takmičenje u programiranju uz upotrebu micro:bit računara</w:t>
            </w:r>
            <w:r w:rsidR="00B81BFF">
              <w:rPr>
                <w:sz w:val="24"/>
                <w:szCs w:val="24"/>
                <w:lang w:val="bs-Latn-BA"/>
              </w:rPr>
              <w:t xml:space="preserve"> u Tirani, Albanija</w:t>
            </w:r>
          </w:p>
        </w:tc>
      </w:tr>
    </w:tbl>
    <w:p w14:paraId="6D5CA603" w14:textId="77777777" w:rsidR="00F12DD1" w:rsidRDefault="00F12DD1">
      <w:pPr>
        <w:rPr>
          <w:sz w:val="24"/>
          <w:lang w:val="bs-Latn-BA"/>
        </w:rPr>
      </w:pPr>
    </w:p>
    <w:p w14:paraId="0AF62BEE" w14:textId="77777777" w:rsidR="00B81BFF" w:rsidRDefault="00B81BFF" w:rsidP="00B81BFF">
      <w:pPr>
        <w:rPr>
          <w:sz w:val="24"/>
          <w:lang w:val="bs-Latn-BA"/>
        </w:rPr>
      </w:pPr>
    </w:p>
    <w:p w14:paraId="51EDA1A2" w14:textId="041E3995" w:rsidR="00B81BFF" w:rsidRPr="00897CFE" w:rsidRDefault="00B81BFF" w:rsidP="00B81BFF">
      <w:pPr>
        <w:spacing w:before="93"/>
        <w:ind w:left="1440"/>
        <w:rPr>
          <w:sz w:val="20"/>
          <w:lang w:val="bs-Latn-BA"/>
        </w:rPr>
      </w:pPr>
      <w:r w:rsidRPr="00897CFE">
        <w:rPr>
          <w:sz w:val="20"/>
          <w:lang w:val="bs-Latn-BA"/>
        </w:rPr>
        <w:t>Prilog 1: Spisak škola koje ispunjavaju uslove za učestvovanje u takmičenju</w:t>
      </w:r>
    </w:p>
    <w:p w14:paraId="245E9706" w14:textId="77777777" w:rsidR="00B81BFF" w:rsidRPr="00897CFE" w:rsidRDefault="00B81BFF" w:rsidP="00B81BFF">
      <w:pPr>
        <w:ind w:left="1440" w:right="1680"/>
        <w:rPr>
          <w:sz w:val="20"/>
          <w:lang w:val="bs-Latn-BA"/>
        </w:rPr>
      </w:pPr>
      <w:r w:rsidRPr="00897CFE">
        <w:rPr>
          <w:sz w:val="20"/>
          <w:lang w:val="bs-Latn-BA"/>
        </w:rPr>
        <w:t>Prilog 2: Obrazac obavijesti o zaštiti ličnih podataka i saglasnosti za učestvovanje na takmičenju Prilog 3: Format pisanog podneska</w:t>
      </w:r>
    </w:p>
    <w:p w14:paraId="5BD48C7B" w14:textId="77777777" w:rsidR="00B81BFF" w:rsidRPr="00897CFE" w:rsidRDefault="00B81BFF" w:rsidP="00B81BFF">
      <w:pPr>
        <w:ind w:left="1440" w:right="5048"/>
        <w:rPr>
          <w:sz w:val="20"/>
          <w:lang w:val="bs-Latn-BA"/>
        </w:rPr>
      </w:pPr>
      <w:r w:rsidRPr="00897CFE">
        <w:rPr>
          <w:sz w:val="20"/>
          <w:lang w:val="bs-Latn-BA"/>
        </w:rPr>
        <w:t>Prilog 4: Rubrika sa specifikacijama tehničke složenosti kôda Prilog 5: Pravila takmičenja</w:t>
      </w:r>
    </w:p>
    <w:p w14:paraId="19941DF9" w14:textId="3B4B46F3" w:rsidR="00B81BFF" w:rsidRDefault="00B81BFF" w:rsidP="00B81BFF">
      <w:pPr>
        <w:tabs>
          <w:tab w:val="left" w:pos="2534"/>
        </w:tabs>
        <w:rPr>
          <w:sz w:val="24"/>
          <w:lang w:val="bs-Latn-BA"/>
        </w:rPr>
      </w:pPr>
    </w:p>
    <w:p w14:paraId="0933C32E" w14:textId="7A5C202D" w:rsidR="00B81BFF" w:rsidRPr="00B81BFF" w:rsidRDefault="00B81BFF" w:rsidP="00B81BFF">
      <w:pPr>
        <w:tabs>
          <w:tab w:val="left" w:pos="2534"/>
        </w:tabs>
        <w:rPr>
          <w:sz w:val="24"/>
          <w:lang w:val="bs-Latn-BA"/>
        </w:rPr>
        <w:sectPr w:rsidR="00B81BFF" w:rsidRPr="00B81BFF">
          <w:pgSz w:w="11900" w:h="16850"/>
          <w:pgMar w:top="1940" w:right="0" w:bottom="280" w:left="0" w:header="12" w:footer="0" w:gutter="0"/>
          <w:cols w:space="720"/>
        </w:sectPr>
      </w:pPr>
      <w:r>
        <w:rPr>
          <w:sz w:val="24"/>
          <w:lang w:val="bs-Latn-BA"/>
        </w:rPr>
        <w:tab/>
      </w:r>
    </w:p>
    <w:p w14:paraId="21D37628" w14:textId="77777777" w:rsidR="00F12DD1" w:rsidRPr="00897CFE" w:rsidRDefault="00F12DD1">
      <w:pPr>
        <w:pStyle w:val="BodyText"/>
        <w:rPr>
          <w:b/>
          <w:sz w:val="28"/>
          <w:lang w:val="bs-Latn-BA"/>
        </w:rPr>
      </w:pPr>
    </w:p>
    <w:p w14:paraId="361CA247" w14:textId="77777777" w:rsidR="00F12DD1" w:rsidRPr="00897CFE" w:rsidRDefault="00F12DD1">
      <w:pPr>
        <w:pStyle w:val="BodyText"/>
        <w:rPr>
          <w:lang w:val="bs-Latn-BA"/>
        </w:rPr>
      </w:pPr>
    </w:p>
    <w:p w14:paraId="038A529E" w14:textId="77777777" w:rsidR="00F12DD1" w:rsidRPr="00897CFE" w:rsidRDefault="00F12DD1">
      <w:pPr>
        <w:pStyle w:val="BodyText"/>
        <w:rPr>
          <w:lang w:val="bs-Latn-BA"/>
        </w:rPr>
      </w:pPr>
    </w:p>
    <w:p w14:paraId="6C901C30" w14:textId="77777777" w:rsidR="00F12DD1" w:rsidRPr="00897CFE" w:rsidRDefault="00F12DD1">
      <w:pPr>
        <w:pStyle w:val="BodyText"/>
        <w:spacing w:before="8"/>
        <w:rPr>
          <w:sz w:val="27"/>
          <w:lang w:val="bs-Latn-BA"/>
        </w:rPr>
      </w:pPr>
    </w:p>
    <w:p w14:paraId="6F963E64" w14:textId="77777777" w:rsidR="00F12DD1" w:rsidRPr="00897CFE" w:rsidRDefault="00DD6763">
      <w:pPr>
        <w:pStyle w:val="Heading1"/>
        <w:rPr>
          <w:lang w:val="bs-Latn-BA"/>
        </w:rPr>
      </w:pPr>
      <w:r w:rsidRPr="00897CFE">
        <w:rPr>
          <w:color w:val="1F1F1E"/>
          <w:lang w:val="bs-Latn-BA"/>
        </w:rPr>
        <w:t>do your:bit takmičenje?</w:t>
      </w:r>
    </w:p>
    <w:p w14:paraId="71E48453" w14:textId="77777777" w:rsidR="00F12DD1" w:rsidRPr="00897CFE" w:rsidRDefault="00DD6763">
      <w:pPr>
        <w:pStyle w:val="BodyText"/>
        <w:spacing w:before="254"/>
        <w:ind w:left="1440" w:right="1966"/>
        <w:rPr>
          <w:lang w:val="bs-Latn-BA"/>
        </w:rPr>
      </w:pPr>
      <w:r w:rsidRPr="00897CFE">
        <w:rPr>
          <w:color w:val="1F1F1E"/>
          <w:lang w:val="bs-Latn-BA"/>
        </w:rPr>
        <w:t xml:space="preserve">Ako učestvujete u Takmičenju u programiranju uz upotrebu micro:bit računara i zainteresovani ste da učestvujete u Globalnom takmičenju u programiranju ‘do your:bit’ [uradi svoj: bit] sa istim projektom, onda </w:t>
      </w:r>
      <w:r w:rsidRPr="00897CFE">
        <w:rPr>
          <w:color w:val="1F1F1E"/>
          <w:u w:val="single" w:color="1F1F1E"/>
          <w:lang w:val="bs-Latn-BA"/>
        </w:rPr>
        <w:t xml:space="preserve">vaša prijava za Takmičenje u programiranju uz upotrebu micro:bit računara treba biti na engleskom jeziku i biti usklađena sa Ciljevima </w:t>
      </w:r>
      <w:r w:rsidRPr="00897CFE">
        <w:rPr>
          <w:color w:val="1F1F1E"/>
          <w:u w:val="thick" w:color="1F1F1E"/>
          <w:lang w:val="bs-Latn-BA"/>
        </w:rPr>
        <w:t xml:space="preserve">održivog razvoja - </w:t>
      </w:r>
      <w:r w:rsidRPr="00897CFE">
        <w:rPr>
          <w:b/>
          <w:color w:val="1F1F1E"/>
          <w:u w:val="thick" w:color="1F1F1E"/>
          <w:lang w:val="bs-Latn-BA"/>
        </w:rPr>
        <w:t xml:space="preserve">SDG cilj 14 </w:t>
      </w:r>
      <w:r w:rsidRPr="00897CFE">
        <w:rPr>
          <w:color w:val="1F1F1E"/>
          <w:u w:val="thick" w:color="1F1F1E"/>
          <w:lang w:val="bs-Latn-BA"/>
        </w:rPr>
        <w:t xml:space="preserve">i </w:t>
      </w:r>
      <w:r w:rsidRPr="00897CFE">
        <w:rPr>
          <w:b/>
          <w:color w:val="1F1F1E"/>
          <w:u w:val="thick" w:color="1F1F1E"/>
          <w:lang w:val="bs-Latn-BA"/>
        </w:rPr>
        <w:t>SDG cilj 15</w:t>
      </w:r>
      <w:r w:rsidRPr="00897CFE">
        <w:rPr>
          <w:color w:val="1F1F1E"/>
          <w:u w:val="thick" w:color="1F1F1E"/>
          <w:lang w:val="bs-Latn-BA"/>
        </w:rPr>
        <w:t>.</w:t>
      </w:r>
    </w:p>
    <w:p w14:paraId="66B56A0C" w14:textId="77777777" w:rsidR="00F12DD1" w:rsidRPr="00897CFE" w:rsidRDefault="00F12DD1">
      <w:pPr>
        <w:pStyle w:val="BodyText"/>
        <w:spacing w:before="10"/>
        <w:rPr>
          <w:sz w:val="13"/>
          <w:lang w:val="bs-Latn-BA"/>
        </w:rPr>
      </w:pPr>
    </w:p>
    <w:p w14:paraId="58B23EFA" w14:textId="77777777" w:rsidR="00F12DD1" w:rsidRPr="00897CFE" w:rsidRDefault="00F127BC">
      <w:pPr>
        <w:pStyle w:val="BodyText"/>
        <w:spacing w:before="93"/>
        <w:ind w:left="1440" w:right="1621"/>
        <w:rPr>
          <w:lang w:val="bs-Latn-BA"/>
        </w:rPr>
      </w:pPr>
      <w:hyperlink r:id="rId11">
        <w:r w:rsidR="00DD6763" w:rsidRPr="00897CFE">
          <w:rPr>
            <w:color w:val="800080"/>
            <w:u w:val="single" w:color="800080"/>
            <w:lang w:val="bs-Latn-BA"/>
          </w:rPr>
          <w:t xml:space="preserve">Do your:bit </w:t>
        </w:r>
      </w:hyperlink>
      <w:r w:rsidR="00DD6763" w:rsidRPr="00897CFE">
        <w:rPr>
          <w:lang w:val="bs-Latn-BA"/>
        </w:rPr>
        <w:t xml:space="preserve">je takmičenje u programiranju uz upotrebu </w:t>
      </w:r>
      <w:r w:rsidR="00DD6763" w:rsidRPr="00897CFE">
        <w:rPr>
          <w:color w:val="0000FF"/>
          <w:lang w:val="bs-Latn-BA"/>
        </w:rPr>
        <w:t xml:space="preserve">micro:bit </w:t>
      </w:r>
      <w:r w:rsidR="00DD6763" w:rsidRPr="00897CFE">
        <w:rPr>
          <w:lang w:val="bs-Latn-BA"/>
        </w:rPr>
        <w:t xml:space="preserve">računara </w:t>
      </w:r>
      <w:r w:rsidR="00DD6763" w:rsidRPr="00897CFE">
        <w:rPr>
          <w:color w:val="1F1F1E"/>
          <w:lang w:val="bs-Latn-BA"/>
        </w:rPr>
        <w:t xml:space="preserve">koje podstiče djecu i omladinu širom svijeta da budu kreativni i osmišljavaju rješenja za ciljeve održivog razvoja: SDG cilj 14: Život ispod vode i SDG cilj 15: Život na zemlji koristeći micro:bit računar. Djeca koja budu imala pobjednička rješenja će kao nagradu dobiti u cijelosti plaćeno putovanje u London u pratnji jednog roditelja/staratelja koje će finansirati fondacija Micro:bit. </w:t>
      </w:r>
      <w:r w:rsidR="00DD6763" w:rsidRPr="00897CFE">
        <w:rPr>
          <w:b/>
          <w:color w:val="1F1F1E"/>
          <w:lang w:val="bs-Latn-BA"/>
        </w:rPr>
        <w:t>Takmičenje je otvoreno za svu djecu u dobi od 8 do 14 godina</w:t>
      </w:r>
      <w:r w:rsidR="00DD6763" w:rsidRPr="00897CFE">
        <w:rPr>
          <w:color w:val="1F1F1E"/>
          <w:lang w:val="bs-Latn-BA"/>
        </w:rPr>
        <w:t>.</w:t>
      </w:r>
    </w:p>
    <w:p w14:paraId="4926D6E2" w14:textId="77777777" w:rsidR="00F12DD1" w:rsidRPr="00897CFE" w:rsidRDefault="00F12DD1">
      <w:pPr>
        <w:pStyle w:val="BodyText"/>
        <w:spacing w:before="2"/>
        <w:rPr>
          <w:lang w:val="bs-Latn-BA"/>
        </w:rPr>
      </w:pPr>
    </w:p>
    <w:p w14:paraId="720E82AD" w14:textId="77777777" w:rsidR="00F12DD1" w:rsidRPr="00897CFE" w:rsidRDefault="00DD6763">
      <w:pPr>
        <w:pStyle w:val="BodyText"/>
        <w:ind w:left="1440" w:right="1488"/>
        <w:rPr>
          <w:lang w:val="bs-Latn-BA"/>
        </w:rPr>
      </w:pPr>
      <w:r w:rsidRPr="00897CFE">
        <w:rPr>
          <w:lang w:val="bs-Latn-BA"/>
        </w:rPr>
        <w:t xml:space="preserve">„Do your: bit“ takmičenje se otvara 16. septembra a zatvara 28. februara 2020. godine. Bez obzira da li učestvujete na Takmičenju u programiranju uz upotrebu micro:bit računara ili ne, vi ispunjavate uslove da učestvujete u ovom globalnom takmičenju. „do your: bit“ takmičenje organizuje obrazovna fondacija Micro:bit a podržava organizacija </w:t>
      </w:r>
      <w:r w:rsidRPr="00897CFE">
        <w:rPr>
          <w:color w:val="1F1F1E"/>
          <w:lang w:val="bs-Latn-BA"/>
        </w:rPr>
        <w:t xml:space="preserve">British Council, za više informacija pogledati </w:t>
      </w:r>
      <w:hyperlink r:id="rId12">
        <w:r w:rsidRPr="00897CFE">
          <w:rPr>
            <w:color w:val="800080"/>
            <w:u w:val="single" w:color="800080"/>
            <w:lang w:val="bs-Latn-BA"/>
          </w:rPr>
          <w:t>internetsku stranicu takmičenja „Do Your: Bit“</w:t>
        </w:r>
      </w:hyperlink>
      <w:r w:rsidRPr="00897CFE">
        <w:rPr>
          <w:color w:val="800080"/>
          <w:u w:val="single" w:color="800080"/>
          <w:lang w:val="bs-Latn-BA"/>
        </w:rPr>
        <w:t>.</w:t>
      </w:r>
    </w:p>
    <w:sectPr w:rsidR="00F12DD1" w:rsidRPr="00897CFE">
      <w:pgSz w:w="11900" w:h="16850"/>
      <w:pgMar w:top="1940" w:right="0" w:bottom="280" w:left="0" w:header="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84EF5" w14:textId="77777777" w:rsidR="0005181F" w:rsidRDefault="00DD6763">
      <w:r>
        <w:separator/>
      </w:r>
    </w:p>
  </w:endnote>
  <w:endnote w:type="continuationSeparator" w:id="0">
    <w:p w14:paraId="1C06AE83" w14:textId="77777777" w:rsidR="0005181F" w:rsidRDefault="00DD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1A3D" w14:textId="77777777" w:rsidR="0005181F" w:rsidRDefault="00DD6763">
      <w:r>
        <w:separator/>
      </w:r>
    </w:p>
  </w:footnote>
  <w:footnote w:type="continuationSeparator" w:id="0">
    <w:p w14:paraId="0EEA13C8" w14:textId="77777777" w:rsidR="0005181F" w:rsidRDefault="00DD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AA28" w14:textId="77777777" w:rsidR="00F12DD1" w:rsidRDefault="00DD67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8911" behindDoc="1" locked="0" layoutInCell="1" allowOverlap="1" wp14:anchorId="4ED47739" wp14:editId="47EEA311">
          <wp:simplePos x="0" y="0"/>
          <wp:positionH relativeFrom="page">
            <wp:posOffset>0</wp:posOffset>
          </wp:positionH>
          <wp:positionV relativeFrom="page">
            <wp:posOffset>7619</wp:posOffset>
          </wp:positionV>
          <wp:extent cx="7542276" cy="12252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6" cy="122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A9"/>
    <w:multiLevelType w:val="hybridMultilevel"/>
    <w:tmpl w:val="8DA8FD52"/>
    <w:lvl w:ilvl="0" w:tplc="BB32F054">
      <w:start w:val="1"/>
      <w:numFmt w:val="decimal"/>
      <w:lvlText w:val="%1-"/>
      <w:lvlJc w:val="left"/>
      <w:pPr>
        <w:ind w:left="1440" w:hanging="216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</w:rPr>
    </w:lvl>
    <w:lvl w:ilvl="1" w:tplc="5DF6FF62">
      <w:numFmt w:val="bullet"/>
      <w:lvlText w:val="•"/>
      <w:lvlJc w:val="left"/>
      <w:pPr>
        <w:ind w:left="2485" w:hanging="216"/>
      </w:pPr>
      <w:rPr>
        <w:rFonts w:hint="default"/>
      </w:rPr>
    </w:lvl>
    <w:lvl w:ilvl="2" w:tplc="12D86DC0">
      <w:numFmt w:val="bullet"/>
      <w:lvlText w:val="•"/>
      <w:lvlJc w:val="left"/>
      <w:pPr>
        <w:ind w:left="3531" w:hanging="216"/>
      </w:pPr>
      <w:rPr>
        <w:rFonts w:hint="default"/>
      </w:rPr>
    </w:lvl>
    <w:lvl w:ilvl="3" w:tplc="00DEB204">
      <w:numFmt w:val="bullet"/>
      <w:lvlText w:val="•"/>
      <w:lvlJc w:val="left"/>
      <w:pPr>
        <w:ind w:left="4577" w:hanging="216"/>
      </w:pPr>
      <w:rPr>
        <w:rFonts w:hint="default"/>
      </w:rPr>
    </w:lvl>
    <w:lvl w:ilvl="4" w:tplc="BD505A90">
      <w:numFmt w:val="bullet"/>
      <w:lvlText w:val="•"/>
      <w:lvlJc w:val="left"/>
      <w:pPr>
        <w:ind w:left="5623" w:hanging="216"/>
      </w:pPr>
      <w:rPr>
        <w:rFonts w:hint="default"/>
      </w:rPr>
    </w:lvl>
    <w:lvl w:ilvl="5" w:tplc="D33C59FA">
      <w:numFmt w:val="bullet"/>
      <w:lvlText w:val="•"/>
      <w:lvlJc w:val="left"/>
      <w:pPr>
        <w:ind w:left="6669" w:hanging="216"/>
      </w:pPr>
      <w:rPr>
        <w:rFonts w:hint="default"/>
      </w:rPr>
    </w:lvl>
    <w:lvl w:ilvl="6" w:tplc="3CDAF036">
      <w:numFmt w:val="bullet"/>
      <w:lvlText w:val="•"/>
      <w:lvlJc w:val="left"/>
      <w:pPr>
        <w:ind w:left="7715" w:hanging="216"/>
      </w:pPr>
      <w:rPr>
        <w:rFonts w:hint="default"/>
      </w:rPr>
    </w:lvl>
    <w:lvl w:ilvl="7" w:tplc="FE328FB0">
      <w:numFmt w:val="bullet"/>
      <w:lvlText w:val="•"/>
      <w:lvlJc w:val="left"/>
      <w:pPr>
        <w:ind w:left="8761" w:hanging="216"/>
      </w:pPr>
      <w:rPr>
        <w:rFonts w:hint="default"/>
      </w:rPr>
    </w:lvl>
    <w:lvl w:ilvl="8" w:tplc="C340EAB6">
      <w:numFmt w:val="bullet"/>
      <w:lvlText w:val="•"/>
      <w:lvlJc w:val="left"/>
      <w:pPr>
        <w:ind w:left="9807" w:hanging="216"/>
      </w:pPr>
      <w:rPr>
        <w:rFonts w:hint="default"/>
      </w:rPr>
    </w:lvl>
  </w:abstractNum>
  <w:abstractNum w:abstractNumId="1" w15:restartNumberingAfterBreak="0">
    <w:nsid w:val="129B00EC"/>
    <w:multiLevelType w:val="hybridMultilevel"/>
    <w:tmpl w:val="10362AE6"/>
    <w:lvl w:ilvl="0" w:tplc="1CBE0C2E">
      <w:numFmt w:val="bullet"/>
      <w:lvlText w:val=""/>
      <w:lvlJc w:val="left"/>
      <w:pPr>
        <w:ind w:left="2160" w:hanging="360"/>
      </w:pPr>
      <w:rPr>
        <w:rFonts w:hint="default"/>
        <w:w w:val="100"/>
      </w:rPr>
    </w:lvl>
    <w:lvl w:ilvl="1" w:tplc="9B78C012">
      <w:numFmt w:val="bullet"/>
      <w:lvlText w:val="•"/>
      <w:lvlJc w:val="left"/>
      <w:pPr>
        <w:ind w:left="3133" w:hanging="360"/>
      </w:pPr>
      <w:rPr>
        <w:rFonts w:hint="default"/>
      </w:rPr>
    </w:lvl>
    <w:lvl w:ilvl="2" w:tplc="E286F2A6">
      <w:numFmt w:val="bullet"/>
      <w:lvlText w:val="•"/>
      <w:lvlJc w:val="left"/>
      <w:pPr>
        <w:ind w:left="4107" w:hanging="360"/>
      </w:pPr>
      <w:rPr>
        <w:rFonts w:hint="default"/>
      </w:rPr>
    </w:lvl>
    <w:lvl w:ilvl="3" w:tplc="58681340">
      <w:numFmt w:val="bullet"/>
      <w:lvlText w:val="•"/>
      <w:lvlJc w:val="left"/>
      <w:pPr>
        <w:ind w:left="5081" w:hanging="360"/>
      </w:pPr>
      <w:rPr>
        <w:rFonts w:hint="default"/>
      </w:rPr>
    </w:lvl>
    <w:lvl w:ilvl="4" w:tplc="D8222052">
      <w:numFmt w:val="bullet"/>
      <w:lvlText w:val="•"/>
      <w:lvlJc w:val="left"/>
      <w:pPr>
        <w:ind w:left="6055" w:hanging="360"/>
      </w:pPr>
      <w:rPr>
        <w:rFonts w:hint="default"/>
      </w:rPr>
    </w:lvl>
    <w:lvl w:ilvl="5" w:tplc="65861C32">
      <w:numFmt w:val="bullet"/>
      <w:lvlText w:val="•"/>
      <w:lvlJc w:val="left"/>
      <w:pPr>
        <w:ind w:left="7029" w:hanging="360"/>
      </w:pPr>
      <w:rPr>
        <w:rFonts w:hint="default"/>
      </w:rPr>
    </w:lvl>
    <w:lvl w:ilvl="6" w:tplc="33B02CE4">
      <w:numFmt w:val="bullet"/>
      <w:lvlText w:val="•"/>
      <w:lvlJc w:val="left"/>
      <w:pPr>
        <w:ind w:left="8003" w:hanging="360"/>
      </w:pPr>
      <w:rPr>
        <w:rFonts w:hint="default"/>
      </w:rPr>
    </w:lvl>
    <w:lvl w:ilvl="7" w:tplc="9C760520">
      <w:numFmt w:val="bullet"/>
      <w:lvlText w:val="•"/>
      <w:lvlJc w:val="left"/>
      <w:pPr>
        <w:ind w:left="8977" w:hanging="360"/>
      </w:pPr>
      <w:rPr>
        <w:rFonts w:hint="default"/>
      </w:rPr>
    </w:lvl>
    <w:lvl w:ilvl="8" w:tplc="08E21C84">
      <w:numFmt w:val="bullet"/>
      <w:lvlText w:val="•"/>
      <w:lvlJc w:val="left"/>
      <w:pPr>
        <w:ind w:left="9951" w:hanging="360"/>
      </w:pPr>
      <w:rPr>
        <w:rFonts w:hint="default"/>
      </w:rPr>
    </w:lvl>
  </w:abstractNum>
  <w:abstractNum w:abstractNumId="2" w15:restartNumberingAfterBreak="0">
    <w:nsid w:val="299A37E0"/>
    <w:multiLevelType w:val="hybridMultilevel"/>
    <w:tmpl w:val="7122BC46"/>
    <w:lvl w:ilvl="0" w:tplc="65909C9A">
      <w:start w:val="1"/>
      <w:numFmt w:val="decimal"/>
      <w:lvlText w:val="%1."/>
      <w:lvlJc w:val="left"/>
      <w:pPr>
        <w:ind w:left="2160" w:hanging="360"/>
        <w:jc w:val="left"/>
      </w:pPr>
      <w:rPr>
        <w:rFonts w:ascii="Tw Cen MT" w:eastAsia="Tw Cen MT" w:hAnsi="Tw Cen MT" w:cs="Tw Cen MT" w:hint="default"/>
        <w:w w:val="100"/>
        <w:sz w:val="22"/>
        <w:szCs w:val="22"/>
      </w:rPr>
    </w:lvl>
    <w:lvl w:ilvl="1" w:tplc="389665A4">
      <w:numFmt w:val="bullet"/>
      <w:lvlText w:val="•"/>
      <w:lvlJc w:val="left"/>
      <w:pPr>
        <w:ind w:left="3133" w:hanging="360"/>
      </w:pPr>
      <w:rPr>
        <w:rFonts w:hint="default"/>
      </w:rPr>
    </w:lvl>
    <w:lvl w:ilvl="2" w:tplc="9E8CE98E">
      <w:numFmt w:val="bullet"/>
      <w:lvlText w:val="•"/>
      <w:lvlJc w:val="left"/>
      <w:pPr>
        <w:ind w:left="4107" w:hanging="360"/>
      </w:pPr>
      <w:rPr>
        <w:rFonts w:hint="default"/>
      </w:rPr>
    </w:lvl>
    <w:lvl w:ilvl="3" w:tplc="A5E4A38A">
      <w:numFmt w:val="bullet"/>
      <w:lvlText w:val="•"/>
      <w:lvlJc w:val="left"/>
      <w:pPr>
        <w:ind w:left="5081" w:hanging="360"/>
      </w:pPr>
      <w:rPr>
        <w:rFonts w:hint="default"/>
      </w:rPr>
    </w:lvl>
    <w:lvl w:ilvl="4" w:tplc="745EC572">
      <w:numFmt w:val="bullet"/>
      <w:lvlText w:val="•"/>
      <w:lvlJc w:val="left"/>
      <w:pPr>
        <w:ind w:left="6055" w:hanging="360"/>
      </w:pPr>
      <w:rPr>
        <w:rFonts w:hint="default"/>
      </w:rPr>
    </w:lvl>
    <w:lvl w:ilvl="5" w:tplc="5E38F762">
      <w:numFmt w:val="bullet"/>
      <w:lvlText w:val="•"/>
      <w:lvlJc w:val="left"/>
      <w:pPr>
        <w:ind w:left="7029" w:hanging="360"/>
      </w:pPr>
      <w:rPr>
        <w:rFonts w:hint="default"/>
      </w:rPr>
    </w:lvl>
    <w:lvl w:ilvl="6" w:tplc="EF8A21E4">
      <w:numFmt w:val="bullet"/>
      <w:lvlText w:val="•"/>
      <w:lvlJc w:val="left"/>
      <w:pPr>
        <w:ind w:left="8003" w:hanging="360"/>
      </w:pPr>
      <w:rPr>
        <w:rFonts w:hint="default"/>
      </w:rPr>
    </w:lvl>
    <w:lvl w:ilvl="7" w:tplc="89A4CF40">
      <w:numFmt w:val="bullet"/>
      <w:lvlText w:val="•"/>
      <w:lvlJc w:val="left"/>
      <w:pPr>
        <w:ind w:left="8977" w:hanging="360"/>
      </w:pPr>
      <w:rPr>
        <w:rFonts w:hint="default"/>
      </w:rPr>
    </w:lvl>
    <w:lvl w:ilvl="8" w:tplc="5DAC01FA">
      <w:numFmt w:val="bullet"/>
      <w:lvlText w:val="•"/>
      <w:lvlJc w:val="left"/>
      <w:pPr>
        <w:ind w:left="9951" w:hanging="360"/>
      </w:pPr>
      <w:rPr>
        <w:rFonts w:hint="default"/>
      </w:rPr>
    </w:lvl>
  </w:abstractNum>
  <w:abstractNum w:abstractNumId="3" w15:restartNumberingAfterBreak="0">
    <w:nsid w:val="6ACB40BF"/>
    <w:multiLevelType w:val="hybridMultilevel"/>
    <w:tmpl w:val="1E52B298"/>
    <w:lvl w:ilvl="0" w:tplc="DF7C39B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858472A">
      <w:numFmt w:val="bullet"/>
      <w:lvlText w:val=""/>
      <w:lvlJc w:val="left"/>
      <w:pPr>
        <w:ind w:left="307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6AC2A14">
      <w:numFmt w:val="bullet"/>
      <w:lvlText w:val="•"/>
      <w:lvlJc w:val="left"/>
      <w:pPr>
        <w:ind w:left="4059" w:hanging="360"/>
      </w:pPr>
      <w:rPr>
        <w:rFonts w:hint="default"/>
      </w:rPr>
    </w:lvl>
    <w:lvl w:ilvl="3" w:tplc="C43E1628">
      <w:numFmt w:val="bullet"/>
      <w:lvlText w:val="•"/>
      <w:lvlJc w:val="left"/>
      <w:pPr>
        <w:ind w:left="5039" w:hanging="360"/>
      </w:pPr>
      <w:rPr>
        <w:rFonts w:hint="default"/>
      </w:rPr>
    </w:lvl>
    <w:lvl w:ilvl="4" w:tplc="6292F11C">
      <w:numFmt w:val="bullet"/>
      <w:lvlText w:val="•"/>
      <w:lvlJc w:val="left"/>
      <w:pPr>
        <w:ind w:left="6019" w:hanging="360"/>
      </w:pPr>
      <w:rPr>
        <w:rFonts w:hint="default"/>
      </w:rPr>
    </w:lvl>
    <w:lvl w:ilvl="5" w:tplc="529A35B4">
      <w:numFmt w:val="bullet"/>
      <w:lvlText w:val="•"/>
      <w:lvlJc w:val="left"/>
      <w:pPr>
        <w:ind w:left="6999" w:hanging="360"/>
      </w:pPr>
      <w:rPr>
        <w:rFonts w:hint="default"/>
      </w:rPr>
    </w:lvl>
    <w:lvl w:ilvl="6" w:tplc="9FBEBBEE">
      <w:numFmt w:val="bullet"/>
      <w:lvlText w:val="•"/>
      <w:lvlJc w:val="left"/>
      <w:pPr>
        <w:ind w:left="7979" w:hanging="360"/>
      </w:pPr>
      <w:rPr>
        <w:rFonts w:hint="default"/>
      </w:rPr>
    </w:lvl>
    <w:lvl w:ilvl="7" w:tplc="09B4A0C4">
      <w:numFmt w:val="bullet"/>
      <w:lvlText w:val="•"/>
      <w:lvlJc w:val="left"/>
      <w:pPr>
        <w:ind w:left="8959" w:hanging="360"/>
      </w:pPr>
      <w:rPr>
        <w:rFonts w:hint="default"/>
      </w:rPr>
    </w:lvl>
    <w:lvl w:ilvl="8" w:tplc="0C5A56D8">
      <w:numFmt w:val="bullet"/>
      <w:lvlText w:val="•"/>
      <w:lvlJc w:val="left"/>
      <w:pPr>
        <w:ind w:left="993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D1"/>
    <w:rsid w:val="00001D01"/>
    <w:rsid w:val="0005181F"/>
    <w:rsid w:val="000B4A4B"/>
    <w:rsid w:val="0017362B"/>
    <w:rsid w:val="00211922"/>
    <w:rsid w:val="002A067A"/>
    <w:rsid w:val="002B15B6"/>
    <w:rsid w:val="0032411E"/>
    <w:rsid w:val="0032628E"/>
    <w:rsid w:val="00413F05"/>
    <w:rsid w:val="00483189"/>
    <w:rsid w:val="004B700B"/>
    <w:rsid w:val="0052031D"/>
    <w:rsid w:val="005E02FC"/>
    <w:rsid w:val="00680C90"/>
    <w:rsid w:val="00751272"/>
    <w:rsid w:val="007C2985"/>
    <w:rsid w:val="007F572D"/>
    <w:rsid w:val="008147ED"/>
    <w:rsid w:val="00875638"/>
    <w:rsid w:val="00897CFE"/>
    <w:rsid w:val="008B5D9B"/>
    <w:rsid w:val="008C6BF0"/>
    <w:rsid w:val="00913A4F"/>
    <w:rsid w:val="00940145"/>
    <w:rsid w:val="009F3700"/>
    <w:rsid w:val="00A82798"/>
    <w:rsid w:val="00B07BD7"/>
    <w:rsid w:val="00B20736"/>
    <w:rsid w:val="00B275D5"/>
    <w:rsid w:val="00B37C0F"/>
    <w:rsid w:val="00B43355"/>
    <w:rsid w:val="00B81BFF"/>
    <w:rsid w:val="00B9498D"/>
    <w:rsid w:val="00BA1F60"/>
    <w:rsid w:val="00C048F7"/>
    <w:rsid w:val="00C07513"/>
    <w:rsid w:val="00C2523C"/>
    <w:rsid w:val="00C56CC5"/>
    <w:rsid w:val="00D04111"/>
    <w:rsid w:val="00D21395"/>
    <w:rsid w:val="00D45054"/>
    <w:rsid w:val="00DA7AD9"/>
    <w:rsid w:val="00DB1F75"/>
    <w:rsid w:val="00DD6763"/>
    <w:rsid w:val="00E11E8E"/>
    <w:rsid w:val="00E2545B"/>
    <w:rsid w:val="00E647BD"/>
    <w:rsid w:val="00EB4D88"/>
    <w:rsid w:val="00F127BC"/>
    <w:rsid w:val="00F12DD1"/>
    <w:rsid w:val="00F231A6"/>
    <w:rsid w:val="00F73847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9EA9"/>
  <w15:docId w15:val="{3D0F3617-D250-4352-9BB3-C190BF56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44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?menu=13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stainabledevelopment.un.org/?menu=1300" TargetMode="External"/><Relationship Id="rId12" Type="http://schemas.openxmlformats.org/officeDocument/2006/relationships/hyperlink" Target="https://microbit.org/do-your-b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robit.org/do-your-bit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stainabledevelopment.un.org/?menu=13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Sisic, Amina (Bosnia and Herzegovina)</cp:lastModifiedBy>
  <cp:revision>25</cp:revision>
  <dcterms:created xsi:type="dcterms:W3CDTF">2020-01-30T10:46:00Z</dcterms:created>
  <dcterms:modified xsi:type="dcterms:W3CDTF">2020-02-03T14:52:00Z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2020-01-30T00:00:00Z</vt:filetime>
  </property>
</Properties>
</file>